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C2E" w:rsidRPr="00EF1484" w:rsidRDefault="00721C2E" w:rsidP="007A6F56">
      <w:pPr>
        <w:snapToGrid w:val="0"/>
        <w:spacing w:line="240" w:lineRule="atLeast"/>
        <w:jc w:val="center"/>
        <w:rPr>
          <w:rFonts w:eastAsia="標楷體"/>
          <w:b/>
          <w:color w:val="000000"/>
          <w:sz w:val="28"/>
          <w:szCs w:val="28"/>
        </w:rPr>
      </w:pPr>
      <w:r w:rsidRPr="00EF1484">
        <w:rPr>
          <w:rFonts w:eastAsia="標楷體" w:hint="eastAsia"/>
          <w:b/>
          <w:color w:val="000000"/>
          <w:sz w:val="28"/>
          <w:szCs w:val="28"/>
        </w:rPr>
        <w:t>輔仁大學金融與國際企業學系修業規則</w:t>
      </w:r>
    </w:p>
    <w:p w:rsidR="00721C2E" w:rsidRDefault="00721C2E" w:rsidP="00721C2E">
      <w:pPr>
        <w:snapToGrid w:val="0"/>
        <w:spacing w:line="240" w:lineRule="atLeast"/>
        <w:jc w:val="right"/>
        <w:rPr>
          <w:rFonts w:eastAsia="標楷體"/>
          <w:color w:val="000000"/>
          <w:sz w:val="18"/>
          <w:szCs w:val="18"/>
        </w:rPr>
      </w:pPr>
      <w:r w:rsidRPr="00EF1484">
        <w:rPr>
          <w:rFonts w:eastAsia="標楷體" w:hint="eastAsia"/>
          <w:b/>
          <w:color w:val="000000"/>
        </w:rPr>
        <w:t xml:space="preserve"> </w:t>
      </w:r>
      <w:r w:rsidRPr="00EF1484">
        <w:rPr>
          <w:rFonts w:eastAsia="標楷體" w:hint="eastAsia"/>
          <w:color w:val="000000"/>
          <w:sz w:val="18"/>
          <w:szCs w:val="18"/>
        </w:rPr>
        <w:t>適用</w:t>
      </w:r>
      <w:r w:rsidRPr="00EF1484">
        <w:rPr>
          <w:rFonts w:eastAsia="標楷體" w:hint="eastAsia"/>
          <w:color w:val="000000"/>
          <w:sz w:val="18"/>
          <w:szCs w:val="18"/>
        </w:rPr>
        <w:t>1</w:t>
      </w:r>
      <w:r w:rsidRPr="00EF1484">
        <w:rPr>
          <w:rFonts w:eastAsia="標楷體"/>
          <w:color w:val="000000"/>
          <w:sz w:val="18"/>
          <w:szCs w:val="18"/>
        </w:rPr>
        <w:t>1</w:t>
      </w:r>
      <w:r w:rsidR="00C5063C">
        <w:rPr>
          <w:rFonts w:eastAsia="標楷體" w:hint="eastAsia"/>
          <w:color w:val="000000"/>
          <w:sz w:val="18"/>
          <w:szCs w:val="18"/>
        </w:rPr>
        <w:t>4</w:t>
      </w:r>
      <w:r w:rsidRPr="00EF1484">
        <w:rPr>
          <w:rFonts w:eastAsia="標楷體" w:hint="eastAsia"/>
          <w:color w:val="000000"/>
          <w:sz w:val="18"/>
          <w:szCs w:val="18"/>
        </w:rPr>
        <w:t>學年度入學</w:t>
      </w:r>
    </w:p>
    <w:p w:rsidR="00C5063C" w:rsidRPr="00C5063C" w:rsidRDefault="00C5063C" w:rsidP="00477341">
      <w:pPr>
        <w:snapToGrid w:val="0"/>
        <w:spacing w:line="160" w:lineRule="atLeast"/>
        <w:jc w:val="right"/>
        <w:rPr>
          <w:rFonts w:eastAsia="標楷體" w:hint="eastAsia"/>
          <w:color w:val="000000"/>
          <w:sz w:val="16"/>
          <w:szCs w:val="16"/>
        </w:rPr>
      </w:pPr>
      <w:r w:rsidRPr="00C5063C">
        <w:rPr>
          <w:rFonts w:eastAsia="標楷體" w:hint="eastAsia"/>
          <w:color w:val="000000"/>
          <w:sz w:val="16"/>
          <w:szCs w:val="16"/>
        </w:rPr>
        <w:t>114</w:t>
      </w:r>
      <w:r w:rsidRPr="00C5063C">
        <w:rPr>
          <w:rFonts w:eastAsia="標楷體" w:hint="eastAsia"/>
          <w:color w:val="000000"/>
          <w:sz w:val="16"/>
          <w:szCs w:val="16"/>
        </w:rPr>
        <w:t>年</w:t>
      </w:r>
      <w:r w:rsidRPr="00C5063C">
        <w:rPr>
          <w:rFonts w:eastAsia="標楷體" w:hint="eastAsia"/>
          <w:color w:val="000000"/>
          <w:sz w:val="16"/>
          <w:szCs w:val="16"/>
        </w:rPr>
        <w:t>5</w:t>
      </w:r>
      <w:r w:rsidRPr="00C5063C">
        <w:rPr>
          <w:rFonts w:eastAsia="標楷體" w:hint="eastAsia"/>
          <w:color w:val="000000"/>
          <w:sz w:val="16"/>
          <w:szCs w:val="16"/>
        </w:rPr>
        <w:t>月</w:t>
      </w:r>
      <w:r w:rsidRPr="00C5063C">
        <w:rPr>
          <w:rFonts w:eastAsia="標楷體" w:hint="eastAsia"/>
          <w:color w:val="000000"/>
          <w:sz w:val="16"/>
          <w:szCs w:val="16"/>
        </w:rPr>
        <w:t>1</w:t>
      </w:r>
      <w:r w:rsidRPr="00C5063C">
        <w:rPr>
          <w:rFonts w:eastAsia="標楷體" w:hint="eastAsia"/>
          <w:color w:val="000000"/>
          <w:sz w:val="16"/>
          <w:szCs w:val="16"/>
        </w:rPr>
        <w:t>日</w:t>
      </w:r>
      <w:r w:rsidRPr="00C5063C">
        <w:rPr>
          <w:rFonts w:eastAsia="標楷體" w:hint="eastAsia"/>
          <w:color w:val="000000"/>
          <w:sz w:val="16"/>
          <w:szCs w:val="16"/>
        </w:rPr>
        <w:t>113</w:t>
      </w:r>
      <w:r w:rsidRPr="00C5063C">
        <w:rPr>
          <w:rFonts w:eastAsia="標楷體" w:hint="eastAsia"/>
          <w:color w:val="000000"/>
          <w:sz w:val="16"/>
          <w:szCs w:val="16"/>
        </w:rPr>
        <w:t>學年度第</w:t>
      </w:r>
      <w:r w:rsidRPr="00C5063C">
        <w:rPr>
          <w:rFonts w:eastAsia="標楷體" w:hint="eastAsia"/>
          <w:color w:val="000000"/>
          <w:sz w:val="16"/>
          <w:szCs w:val="16"/>
        </w:rPr>
        <w:t>2</w:t>
      </w:r>
      <w:r w:rsidRPr="00C5063C">
        <w:rPr>
          <w:rFonts w:eastAsia="標楷體" w:hint="eastAsia"/>
          <w:color w:val="000000"/>
          <w:sz w:val="16"/>
          <w:szCs w:val="16"/>
        </w:rPr>
        <w:t>學期教務會議</w:t>
      </w:r>
      <w:r w:rsidRPr="00EF1484">
        <w:rPr>
          <w:rFonts w:eastAsia="標楷體" w:hint="eastAsia"/>
          <w:color w:val="000000"/>
          <w:sz w:val="16"/>
          <w:szCs w:val="16"/>
        </w:rPr>
        <w:t>通過</w:t>
      </w:r>
    </w:p>
    <w:p w:rsidR="00721C2E" w:rsidRPr="00C5063C" w:rsidRDefault="00721C2E" w:rsidP="00477341">
      <w:pPr>
        <w:snapToGrid w:val="0"/>
        <w:spacing w:line="160" w:lineRule="atLeast"/>
        <w:jc w:val="right"/>
        <w:rPr>
          <w:rFonts w:eastAsia="標楷體"/>
          <w:color w:val="000000"/>
          <w:sz w:val="16"/>
          <w:szCs w:val="16"/>
        </w:rPr>
      </w:pPr>
      <w:r w:rsidRPr="00C5063C">
        <w:rPr>
          <w:rFonts w:eastAsia="標楷體" w:hint="eastAsia"/>
          <w:color w:val="000000"/>
          <w:sz w:val="16"/>
          <w:szCs w:val="16"/>
        </w:rPr>
        <w:t>1</w:t>
      </w:r>
      <w:r w:rsidRPr="00C5063C">
        <w:rPr>
          <w:rFonts w:eastAsia="標楷體"/>
          <w:color w:val="000000"/>
          <w:sz w:val="16"/>
          <w:szCs w:val="16"/>
        </w:rPr>
        <w:t>11</w:t>
      </w:r>
      <w:r w:rsidRPr="00C5063C">
        <w:rPr>
          <w:rFonts w:eastAsia="標楷體" w:hint="eastAsia"/>
          <w:color w:val="000000"/>
          <w:sz w:val="16"/>
          <w:szCs w:val="16"/>
        </w:rPr>
        <w:t>年</w:t>
      </w:r>
      <w:r w:rsidRPr="00C5063C">
        <w:rPr>
          <w:rFonts w:eastAsia="標楷體" w:hint="eastAsia"/>
          <w:color w:val="000000"/>
          <w:sz w:val="16"/>
          <w:szCs w:val="16"/>
        </w:rPr>
        <w:t>0</w:t>
      </w:r>
      <w:r w:rsidRPr="00C5063C">
        <w:rPr>
          <w:rFonts w:eastAsia="標楷體"/>
          <w:color w:val="000000"/>
          <w:sz w:val="16"/>
          <w:szCs w:val="16"/>
        </w:rPr>
        <w:t>4</w:t>
      </w:r>
      <w:r w:rsidRPr="00C5063C">
        <w:rPr>
          <w:rFonts w:eastAsia="標楷體" w:hint="eastAsia"/>
          <w:color w:val="000000"/>
          <w:sz w:val="16"/>
          <w:szCs w:val="16"/>
        </w:rPr>
        <w:t>月</w:t>
      </w:r>
      <w:r w:rsidRPr="00C5063C">
        <w:rPr>
          <w:rFonts w:eastAsia="標楷體" w:hint="eastAsia"/>
          <w:color w:val="000000"/>
          <w:sz w:val="16"/>
          <w:szCs w:val="16"/>
        </w:rPr>
        <w:t xml:space="preserve">28 </w:t>
      </w:r>
      <w:r w:rsidRPr="00C5063C">
        <w:rPr>
          <w:rFonts w:eastAsia="標楷體" w:hint="eastAsia"/>
          <w:color w:val="000000"/>
          <w:sz w:val="16"/>
          <w:szCs w:val="16"/>
        </w:rPr>
        <w:t>日</w:t>
      </w:r>
      <w:r w:rsidRPr="00C5063C">
        <w:rPr>
          <w:rFonts w:eastAsia="標楷體" w:hint="eastAsia"/>
          <w:color w:val="000000"/>
          <w:sz w:val="16"/>
          <w:szCs w:val="16"/>
        </w:rPr>
        <w:t>1</w:t>
      </w:r>
      <w:r w:rsidRPr="00C5063C">
        <w:rPr>
          <w:rFonts w:eastAsia="標楷體"/>
          <w:color w:val="000000"/>
          <w:sz w:val="16"/>
          <w:szCs w:val="16"/>
        </w:rPr>
        <w:t>1</w:t>
      </w:r>
      <w:r w:rsidRPr="00C5063C">
        <w:rPr>
          <w:rFonts w:eastAsia="標楷體" w:hint="eastAsia"/>
          <w:color w:val="000000"/>
          <w:sz w:val="16"/>
          <w:szCs w:val="16"/>
        </w:rPr>
        <w:t>0</w:t>
      </w:r>
      <w:r w:rsidRPr="00C5063C">
        <w:rPr>
          <w:rFonts w:eastAsia="標楷體" w:hint="eastAsia"/>
          <w:color w:val="000000"/>
          <w:sz w:val="16"/>
          <w:szCs w:val="16"/>
        </w:rPr>
        <w:t>學年度第</w:t>
      </w:r>
      <w:r w:rsidRPr="00C5063C">
        <w:rPr>
          <w:rFonts w:eastAsia="標楷體" w:hint="eastAsia"/>
          <w:color w:val="000000"/>
          <w:sz w:val="16"/>
          <w:szCs w:val="16"/>
        </w:rPr>
        <w:t>2</w:t>
      </w:r>
      <w:r w:rsidRPr="00C5063C">
        <w:rPr>
          <w:rFonts w:eastAsia="標楷體" w:hint="eastAsia"/>
          <w:color w:val="000000"/>
          <w:sz w:val="16"/>
          <w:szCs w:val="16"/>
        </w:rPr>
        <w:t>學期教務會議</w:t>
      </w:r>
      <w:r w:rsidR="00C5063C" w:rsidRPr="00EF1484">
        <w:rPr>
          <w:rFonts w:eastAsia="標楷體" w:hint="eastAsia"/>
          <w:color w:val="000000"/>
          <w:sz w:val="16"/>
          <w:szCs w:val="16"/>
        </w:rPr>
        <w:t>通過</w:t>
      </w:r>
    </w:p>
    <w:p w:rsidR="00721C2E" w:rsidRPr="00C5063C" w:rsidRDefault="00721C2E" w:rsidP="00477341">
      <w:pPr>
        <w:snapToGrid w:val="0"/>
        <w:spacing w:line="160" w:lineRule="atLeast"/>
        <w:jc w:val="right"/>
        <w:rPr>
          <w:rFonts w:eastAsia="標楷體"/>
          <w:color w:val="000000"/>
          <w:sz w:val="16"/>
          <w:szCs w:val="16"/>
        </w:rPr>
      </w:pPr>
      <w:r w:rsidRPr="00C5063C">
        <w:rPr>
          <w:rFonts w:eastAsia="標楷體" w:hint="eastAsia"/>
          <w:color w:val="000000"/>
          <w:sz w:val="16"/>
          <w:szCs w:val="16"/>
        </w:rPr>
        <w:t>10</w:t>
      </w:r>
      <w:r w:rsidRPr="00C5063C">
        <w:rPr>
          <w:rFonts w:eastAsia="標楷體"/>
          <w:color w:val="000000"/>
          <w:sz w:val="16"/>
          <w:szCs w:val="16"/>
        </w:rPr>
        <w:t>8</w:t>
      </w:r>
      <w:r w:rsidRPr="00C5063C">
        <w:rPr>
          <w:rFonts w:eastAsia="標楷體" w:hint="eastAsia"/>
          <w:color w:val="000000"/>
          <w:sz w:val="16"/>
          <w:szCs w:val="16"/>
        </w:rPr>
        <w:t>年</w:t>
      </w:r>
      <w:r w:rsidRPr="00C5063C">
        <w:rPr>
          <w:rFonts w:eastAsia="標楷體" w:hint="eastAsia"/>
          <w:color w:val="000000"/>
          <w:sz w:val="16"/>
          <w:szCs w:val="16"/>
        </w:rPr>
        <w:t>11</w:t>
      </w:r>
      <w:r w:rsidRPr="00C5063C">
        <w:rPr>
          <w:rFonts w:eastAsia="標楷體" w:hint="eastAsia"/>
          <w:color w:val="000000"/>
          <w:sz w:val="16"/>
          <w:szCs w:val="16"/>
        </w:rPr>
        <w:t>月</w:t>
      </w:r>
      <w:r w:rsidRPr="00C5063C">
        <w:rPr>
          <w:rFonts w:eastAsia="標楷體" w:hint="eastAsia"/>
          <w:color w:val="000000"/>
          <w:sz w:val="16"/>
          <w:szCs w:val="16"/>
        </w:rPr>
        <w:t xml:space="preserve">28 </w:t>
      </w:r>
      <w:r w:rsidRPr="00C5063C">
        <w:rPr>
          <w:rFonts w:eastAsia="標楷體" w:hint="eastAsia"/>
          <w:color w:val="000000"/>
          <w:sz w:val="16"/>
          <w:szCs w:val="16"/>
        </w:rPr>
        <w:t>日</w:t>
      </w:r>
      <w:r w:rsidRPr="00C5063C">
        <w:rPr>
          <w:rFonts w:eastAsia="標楷體" w:hint="eastAsia"/>
          <w:color w:val="000000"/>
          <w:sz w:val="16"/>
          <w:szCs w:val="16"/>
        </w:rPr>
        <w:t>10</w:t>
      </w:r>
      <w:r w:rsidRPr="00C5063C">
        <w:rPr>
          <w:rFonts w:eastAsia="標楷體"/>
          <w:color w:val="000000"/>
          <w:sz w:val="16"/>
          <w:szCs w:val="16"/>
        </w:rPr>
        <w:t>8</w:t>
      </w:r>
      <w:r w:rsidRPr="00C5063C">
        <w:rPr>
          <w:rFonts w:eastAsia="標楷體" w:hint="eastAsia"/>
          <w:color w:val="000000"/>
          <w:sz w:val="16"/>
          <w:szCs w:val="16"/>
        </w:rPr>
        <w:t>學年度第</w:t>
      </w:r>
      <w:r w:rsidRPr="00C5063C">
        <w:rPr>
          <w:rFonts w:eastAsia="標楷體" w:hint="eastAsia"/>
          <w:color w:val="000000"/>
          <w:sz w:val="16"/>
          <w:szCs w:val="16"/>
        </w:rPr>
        <w:t>1</w:t>
      </w:r>
      <w:r w:rsidRPr="00C5063C">
        <w:rPr>
          <w:rFonts w:eastAsia="標楷體" w:hint="eastAsia"/>
          <w:color w:val="000000"/>
          <w:sz w:val="16"/>
          <w:szCs w:val="16"/>
        </w:rPr>
        <w:t>學期教務會議</w:t>
      </w:r>
      <w:r w:rsidR="00C5063C" w:rsidRPr="00EF1484">
        <w:rPr>
          <w:rFonts w:eastAsia="標楷體" w:hint="eastAsia"/>
          <w:color w:val="000000"/>
          <w:sz w:val="16"/>
          <w:szCs w:val="16"/>
        </w:rPr>
        <w:t>通過</w:t>
      </w:r>
    </w:p>
    <w:p w:rsidR="00721C2E" w:rsidRPr="00C5063C" w:rsidRDefault="00721C2E" w:rsidP="00477341">
      <w:pPr>
        <w:snapToGrid w:val="0"/>
        <w:spacing w:line="160" w:lineRule="atLeast"/>
        <w:jc w:val="right"/>
        <w:rPr>
          <w:rFonts w:eastAsia="標楷體"/>
          <w:color w:val="000000"/>
          <w:sz w:val="16"/>
          <w:szCs w:val="16"/>
        </w:rPr>
      </w:pPr>
      <w:r w:rsidRPr="00C5063C">
        <w:rPr>
          <w:rFonts w:eastAsia="標楷體" w:hint="eastAsia"/>
          <w:color w:val="000000"/>
          <w:sz w:val="16"/>
          <w:szCs w:val="16"/>
        </w:rPr>
        <w:t>10</w:t>
      </w:r>
      <w:r w:rsidRPr="00C5063C">
        <w:rPr>
          <w:rFonts w:eastAsia="標楷體"/>
          <w:color w:val="000000"/>
          <w:sz w:val="16"/>
          <w:szCs w:val="16"/>
        </w:rPr>
        <w:t>6</w:t>
      </w:r>
      <w:r w:rsidRPr="00C5063C">
        <w:rPr>
          <w:rFonts w:eastAsia="標楷體" w:hint="eastAsia"/>
          <w:color w:val="000000"/>
          <w:sz w:val="16"/>
          <w:szCs w:val="16"/>
        </w:rPr>
        <w:t>年</w:t>
      </w:r>
      <w:r w:rsidRPr="00C5063C">
        <w:rPr>
          <w:rFonts w:eastAsia="標楷體" w:hint="eastAsia"/>
          <w:color w:val="000000"/>
          <w:sz w:val="16"/>
          <w:szCs w:val="16"/>
        </w:rPr>
        <w:t>11</w:t>
      </w:r>
      <w:r w:rsidRPr="00C5063C">
        <w:rPr>
          <w:rFonts w:eastAsia="標楷體" w:hint="eastAsia"/>
          <w:color w:val="000000"/>
          <w:sz w:val="16"/>
          <w:szCs w:val="16"/>
        </w:rPr>
        <w:t>月</w:t>
      </w:r>
      <w:r w:rsidRPr="00C5063C">
        <w:rPr>
          <w:rFonts w:eastAsia="標楷體" w:hint="eastAsia"/>
          <w:color w:val="000000"/>
          <w:sz w:val="16"/>
          <w:szCs w:val="16"/>
        </w:rPr>
        <w:t xml:space="preserve">30 </w:t>
      </w:r>
      <w:r w:rsidRPr="00C5063C">
        <w:rPr>
          <w:rFonts w:eastAsia="標楷體" w:hint="eastAsia"/>
          <w:color w:val="000000"/>
          <w:sz w:val="16"/>
          <w:szCs w:val="16"/>
        </w:rPr>
        <w:t>日</w:t>
      </w:r>
      <w:r w:rsidRPr="00C5063C">
        <w:rPr>
          <w:rFonts w:eastAsia="標楷體" w:hint="eastAsia"/>
          <w:color w:val="000000"/>
          <w:sz w:val="16"/>
          <w:szCs w:val="16"/>
        </w:rPr>
        <w:t>10</w:t>
      </w:r>
      <w:r w:rsidRPr="00C5063C">
        <w:rPr>
          <w:rFonts w:eastAsia="標楷體"/>
          <w:color w:val="000000"/>
          <w:sz w:val="16"/>
          <w:szCs w:val="16"/>
        </w:rPr>
        <w:t>6</w:t>
      </w:r>
      <w:r w:rsidRPr="00C5063C">
        <w:rPr>
          <w:rFonts w:eastAsia="標楷體" w:hint="eastAsia"/>
          <w:color w:val="000000"/>
          <w:sz w:val="16"/>
          <w:szCs w:val="16"/>
        </w:rPr>
        <w:t>學年度第</w:t>
      </w:r>
      <w:r w:rsidRPr="00C5063C">
        <w:rPr>
          <w:rFonts w:eastAsia="標楷體" w:hint="eastAsia"/>
          <w:color w:val="000000"/>
          <w:sz w:val="16"/>
          <w:szCs w:val="16"/>
        </w:rPr>
        <w:t>1</w:t>
      </w:r>
      <w:r w:rsidRPr="00C5063C">
        <w:rPr>
          <w:rFonts w:eastAsia="標楷體" w:hint="eastAsia"/>
          <w:color w:val="000000"/>
          <w:sz w:val="16"/>
          <w:szCs w:val="16"/>
        </w:rPr>
        <w:t>學期教務會議</w:t>
      </w:r>
      <w:r w:rsidR="00C5063C" w:rsidRPr="00EF1484">
        <w:rPr>
          <w:rFonts w:eastAsia="標楷體" w:hint="eastAsia"/>
          <w:color w:val="000000"/>
          <w:sz w:val="16"/>
          <w:szCs w:val="16"/>
        </w:rPr>
        <w:t>通過</w:t>
      </w:r>
    </w:p>
    <w:p w:rsidR="00721C2E" w:rsidRPr="00C5063C" w:rsidRDefault="00721C2E" w:rsidP="00477341">
      <w:pPr>
        <w:snapToGrid w:val="0"/>
        <w:spacing w:line="160" w:lineRule="atLeast"/>
        <w:jc w:val="right"/>
        <w:rPr>
          <w:rFonts w:eastAsia="標楷體"/>
          <w:color w:val="000000"/>
          <w:sz w:val="16"/>
          <w:szCs w:val="16"/>
        </w:rPr>
      </w:pPr>
      <w:r w:rsidRPr="00C5063C">
        <w:rPr>
          <w:rFonts w:eastAsia="標楷體" w:hint="eastAsia"/>
          <w:color w:val="000000"/>
          <w:sz w:val="16"/>
          <w:szCs w:val="16"/>
        </w:rPr>
        <w:t>105</w:t>
      </w:r>
      <w:r w:rsidRPr="00C5063C">
        <w:rPr>
          <w:rFonts w:eastAsia="標楷體" w:hint="eastAsia"/>
          <w:color w:val="000000"/>
          <w:sz w:val="16"/>
          <w:szCs w:val="16"/>
        </w:rPr>
        <w:t>年</w:t>
      </w:r>
      <w:r w:rsidRPr="00C5063C">
        <w:rPr>
          <w:rFonts w:eastAsia="標楷體" w:hint="eastAsia"/>
          <w:color w:val="000000"/>
          <w:sz w:val="16"/>
          <w:szCs w:val="16"/>
        </w:rPr>
        <w:t>11</w:t>
      </w:r>
      <w:r w:rsidRPr="00C5063C">
        <w:rPr>
          <w:rFonts w:eastAsia="標楷體" w:hint="eastAsia"/>
          <w:color w:val="000000"/>
          <w:sz w:val="16"/>
          <w:szCs w:val="16"/>
        </w:rPr>
        <w:t>月</w:t>
      </w:r>
      <w:r w:rsidRPr="00C5063C">
        <w:rPr>
          <w:rFonts w:eastAsia="標楷體" w:hint="eastAsia"/>
          <w:color w:val="000000"/>
          <w:sz w:val="16"/>
          <w:szCs w:val="16"/>
        </w:rPr>
        <w:t xml:space="preserve">24 </w:t>
      </w:r>
      <w:r w:rsidRPr="00C5063C">
        <w:rPr>
          <w:rFonts w:eastAsia="標楷體" w:hint="eastAsia"/>
          <w:color w:val="000000"/>
          <w:sz w:val="16"/>
          <w:szCs w:val="16"/>
        </w:rPr>
        <w:t>日</w:t>
      </w:r>
      <w:r w:rsidRPr="00C5063C">
        <w:rPr>
          <w:rFonts w:eastAsia="標楷體" w:hint="eastAsia"/>
          <w:color w:val="000000"/>
          <w:sz w:val="16"/>
          <w:szCs w:val="16"/>
        </w:rPr>
        <w:t>105</w:t>
      </w:r>
      <w:r w:rsidRPr="00C5063C">
        <w:rPr>
          <w:rFonts w:eastAsia="標楷體" w:hint="eastAsia"/>
          <w:color w:val="000000"/>
          <w:sz w:val="16"/>
          <w:szCs w:val="16"/>
        </w:rPr>
        <w:t>學年度第</w:t>
      </w:r>
      <w:r w:rsidRPr="00C5063C">
        <w:rPr>
          <w:rFonts w:eastAsia="標楷體" w:hint="eastAsia"/>
          <w:color w:val="000000"/>
          <w:sz w:val="16"/>
          <w:szCs w:val="16"/>
        </w:rPr>
        <w:t>1</w:t>
      </w:r>
      <w:r w:rsidRPr="00C5063C">
        <w:rPr>
          <w:rFonts w:eastAsia="標楷體" w:hint="eastAsia"/>
          <w:color w:val="000000"/>
          <w:sz w:val="16"/>
          <w:szCs w:val="16"/>
        </w:rPr>
        <w:t>學期教務會議</w:t>
      </w:r>
      <w:r w:rsidR="00C5063C" w:rsidRPr="00EF1484">
        <w:rPr>
          <w:rFonts w:eastAsia="標楷體" w:hint="eastAsia"/>
          <w:color w:val="000000"/>
          <w:sz w:val="16"/>
          <w:szCs w:val="16"/>
        </w:rPr>
        <w:t>通過</w:t>
      </w:r>
    </w:p>
    <w:p w:rsidR="00721C2E" w:rsidRPr="00EF1484" w:rsidRDefault="00721C2E" w:rsidP="00477341">
      <w:pPr>
        <w:snapToGrid w:val="0"/>
        <w:spacing w:line="160" w:lineRule="atLeast"/>
        <w:jc w:val="right"/>
        <w:rPr>
          <w:rFonts w:eastAsia="標楷體"/>
          <w:color w:val="000000"/>
          <w:sz w:val="16"/>
          <w:szCs w:val="16"/>
        </w:rPr>
      </w:pPr>
      <w:r w:rsidRPr="00EF1484">
        <w:rPr>
          <w:rFonts w:eastAsia="標楷體" w:hint="eastAsia"/>
          <w:color w:val="000000"/>
          <w:sz w:val="16"/>
          <w:szCs w:val="16"/>
        </w:rPr>
        <w:t>105</w:t>
      </w:r>
      <w:r w:rsidRPr="00EF1484">
        <w:rPr>
          <w:rFonts w:eastAsia="標楷體" w:hint="eastAsia"/>
          <w:color w:val="000000"/>
          <w:sz w:val="16"/>
          <w:szCs w:val="16"/>
        </w:rPr>
        <w:t>年</w:t>
      </w:r>
      <w:r w:rsidRPr="00EF1484">
        <w:rPr>
          <w:rFonts w:eastAsia="標楷體" w:hint="eastAsia"/>
          <w:color w:val="000000"/>
          <w:sz w:val="16"/>
          <w:szCs w:val="16"/>
        </w:rPr>
        <w:t>05</w:t>
      </w:r>
      <w:r w:rsidRPr="00EF1484">
        <w:rPr>
          <w:rFonts w:eastAsia="標楷體" w:hint="eastAsia"/>
          <w:color w:val="000000"/>
          <w:sz w:val="16"/>
          <w:szCs w:val="16"/>
        </w:rPr>
        <w:t>月</w:t>
      </w:r>
      <w:r w:rsidRPr="00EF1484">
        <w:rPr>
          <w:rFonts w:eastAsia="標楷體" w:hint="eastAsia"/>
          <w:color w:val="000000"/>
          <w:sz w:val="16"/>
          <w:szCs w:val="16"/>
        </w:rPr>
        <w:t xml:space="preserve">5 </w:t>
      </w:r>
      <w:r w:rsidRPr="00EF1484">
        <w:rPr>
          <w:rFonts w:eastAsia="標楷體" w:hint="eastAsia"/>
          <w:color w:val="000000"/>
          <w:sz w:val="16"/>
          <w:szCs w:val="16"/>
        </w:rPr>
        <w:t>日</w:t>
      </w:r>
      <w:r w:rsidRPr="00EF1484">
        <w:rPr>
          <w:rFonts w:eastAsia="標楷體" w:hint="eastAsia"/>
          <w:color w:val="000000"/>
          <w:sz w:val="16"/>
          <w:szCs w:val="16"/>
        </w:rPr>
        <w:t>104</w:t>
      </w:r>
      <w:r w:rsidRPr="00EF1484">
        <w:rPr>
          <w:rFonts w:eastAsia="標楷體" w:hint="eastAsia"/>
          <w:color w:val="000000"/>
          <w:sz w:val="16"/>
          <w:szCs w:val="16"/>
        </w:rPr>
        <w:t>學年度第</w:t>
      </w:r>
      <w:r w:rsidRPr="00EF1484">
        <w:rPr>
          <w:rFonts w:eastAsia="標楷體" w:hint="eastAsia"/>
          <w:color w:val="000000"/>
          <w:sz w:val="16"/>
          <w:szCs w:val="16"/>
        </w:rPr>
        <w:t>2</w:t>
      </w:r>
      <w:r w:rsidRPr="00EF1484">
        <w:rPr>
          <w:rFonts w:eastAsia="標楷體" w:hint="eastAsia"/>
          <w:color w:val="000000"/>
          <w:sz w:val="16"/>
          <w:szCs w:val="16"/>
        </w:rPr>
        <w:t>學期教務會議修正通過</w:t>
      </w:r>
    </w:p>
    <w:p w:rsidR="00721C2E" w:rsidRPr="00EF1484" w:rsidRDefault="00721C2E" w:rsidP="00477341">
      <w:pPr>
        <w:snapToGrid w:val="0"/>
        <w:spacing w:line="160" w:lineRule="atLeast"/>
        <w:jc w:val="right"/>
        <w:rPr>
          <w:rFonts w:eastAsia="標楷體"/>
          <w:color w:val="000000"/>
          <w:sz w:val="16"/>
          <w:szCs w:val="16"/>
        </w:rPr>
      </w:pPr>
      <w:r w:rsidRPr="00EF1484">
        <w:rPr>
          <w:rFonts w:eastAsia="標楷體" w:hint="eastAsia"/>
          <w:color w:val="000000"/>
          <w:sz w:val="16"/>
          <w:szCs w:val="16"/>
        </w:rPr>
        <w:t>104</w:t>
      </w:r>
      <w:r w:rsidRPr="00EF1484">
        <w:rPr>
          <w:rFonts w:eastAsia="標楷體" w:hint="eastAsia"/>
          <w:color w:val="000000"/>
          <w:sz w:val="16"/>
          <w:szCs w:val="16"/>
        </w:rPr>
        <w:t>年</w:t>
      </w:r>
      <w:r w:rsidRPr="00EF1484">
        <w:rPr>
          <w:rFonts w:eastAsia="標楷體" w:hint="eastAsia"/>
          <w:color w:val="000000"/>
          <w:sz w:val="16"/>
          <w:szCs w:val="16"/>
        </w:rPr>
        <w:t>11</w:t>
      </w:r>
      <w:r w:rsidRPr="00EF1484">
        <w:rPr>
          <w:rFonts w:eastAsia="標楷體" w:hint="eastAsia"/>
          <w:color w:val="000000"/>
          <w:sz w:val="16"/>
          <w:szCs w:val="16"/>
        </w:rPr>
        <w:t>月</w:t>
      </w:r>
      <w:r w:rsidRPr="00EF1484">
        <w:rPr>
          <w:rFonts w:eastAsia="標楷體" w:hint="eastAsia"/>
          <w:color w:val="000000"/>
          <w:sz w:val="16"/>
          <w:szCs w:val="16"/>
        </w:rPr>
        <w:t>26</w:t>
      </w:r>
      <w:r w:rsidRPr="00EF1484">
        <w:rPr>
          <w:rFonts w:eastAsia="標楷體" w:hint="eastAsia"/>
          <w:color w:val="000000"/>
          <w:sz w:val="16"/>
          <w:szCs w:val="16"/>
        </w:rPr>
        <w:t>日</w:t>
      </w:r>
      <w:r w:rsidRPr="00EF1484">
        <w:rPr>
          <w:rFonts w:eastAsia="標楷體" w:hint="eastAsia"/>
          <w:color w:val="000000"/>
          <w:sz w:val="16"/>
          <w:szCs w:val="16"/>
        </w:rPr>
        <w:t>104</w:t>
      </w:r>
      <w:r w:rsidRPr="00EF1484">
        <w:rPr>
          <w:rFonts w:eastAsia="標楷體" w:hint="eastAsia"/>
          <w:color w:val="000000"/>
          <w:sz w:val="16"/>
          <w:szCs w:val="16"/>
        </w:rPr>
        <w:t>學年度第</w:t>
      </w:r>
      <w:r w:rsidRPr="00EF1484">
        <w:rPr>
          <w:rFonts w:eastAsia="標楷體" w:hint="eastAsia"/>
          <w:color w:val="000000"/>
          <w:sz w:val="16"/>
          <w:szCs w:val="16"/>
        </w:rPr>
        <w:t>1</w:t>
      </w:r>
      <w:r w:rsidRPr="00EF1484">
        <w:rPr>
          <w:rFonts w:eastAsia="標楷體" w:hint="eastAsia"/>
          <w:color w:val="000000"/>
          <w:sz w:val="16"/>
          <w:szCs w:val="16"/>
        </w:rPr>
        <w:t>學期教務會議修正通過</w:t>
      </w:r>
    </w:p>
    <w:p w:rsidR="00721C2E" w:rsidRPr="00EF1484" w:rsidRDefault="00721C2E" w:rsidP="00477341">
      <w:pPr>
        <w:snapToGrid w:val="0"/>
        <w:spacing w:line="160" w:lineRule="atLeast"/>
        <w:jc w:val="right"/>
        <w:rPr>
          <w:rFonts w:eastAsia="標楷體"/>
          <w:color w:val="000000"/>
          <w:sz w:val="16"/>
          <w:szCs w:val="16"/>
        </w:rPr>
      </w:pPr>
      <w:r w:rsidRPr="00EF1484">
        <w:rPr>
          <w:rFonts w:eastAsia="標楷體" w:hint="eastAsia"/>
          <w:color w:val="000000"/>
          <w:sz w:val="16"/>
          <w:szCs w:val="16"/>
        </w:rPr>
        <w:t>103</w:t>
      </w:r>
      <w:r w:rsidRPr="00EF1484">
        <w:rPr>
          <w:rFonts w:eastAsia="標楷體" w:hint="eastAsia"/>
          <w:color w:val="000000"/>
          <w:sz w:val="16"/>
          <w:szCs w:val="16"/>
        </w:rPr>
        <w:t>年</w:t>
      </w:r>
      <w:r w:rsidRPr="00EF1484">
        <w:rPr>
          <w:rFonts w:eastAsia="標楷體" w:hint="eastAsia"/>
          <w:color w:val="000000"/>
          <w:sz w:val="16"/>
          <w:szCs w:val="16"/>
        </w:rPr>
        <w:t>11</w:t>
      </w:r>
      <w:r w:rsidRPr="00EF1484">
        <w:rPr>
          <w:rFonts w:eastAsia="標楷體" w:hint="eastAsia"/>
          <w:color w:val="000000"/>
          <w:sz w:val="16"/>
          <w:szCs w:val="16"/>
        </w:rPr>
        <w:t>月</w:t>
      </w:r>
      <w:r w:rsidRPr="00EF1484">
        <w:rPr>
          <w:rFonts w:eastAsia="標楷體" w:hint="eastAsia"/>
          <w:color w:val="000000"/>
          <w:sz w:val="16"/>
          <w:szCs w:val="16"/>
        </w:rPr>
        <w:t>27</w:t>
      </w:r>
      <w:r w:rsidRPr="00EF1484">
        <w:rPr>
          <w:rFonts w:eastAsia="標楷體" w:hint="eastAsia"/>
          <w:color w:val="000000"/>
          <w:sz w:val="16"/>
          <w:szCs w:val="16"/>
        </w:rPr>
        <w:t>日</w:t>
      </w:r>
      <w:r w:rsidRPr="00EF1484">
        <w:rPr>
          <w:rFonts w:eastAsia="標楷體" w:hint="eastAsia"/>
          <w:color w:val="000000"/>
          <w:sz w:val="16"/>
          <w:szCs w:val="16"/>
        </w:rPr>
        <w:t>103</w:t>
      </w:r>
      <w:r w:rsidRPr="00EF1484">
        <w:rPr>
          <w:rFonts w:eastAsia="標楷體" w:hint="eastAsia"/>
          <w:color w:val="000000"/>
          <w:sz w:val="16"/>
          <w:szCs w:val="16"/>
        </w:rPr>
        <w:t>學年度第</w:t>
      </w:r>
      <w:r w:rsidRPr="00EF1484">
        <w:rPr>
          <w:rFonts w:eastAsia="標楷體" w:hint="eastAsia"/>
          <w:color w:val="000000"/>
          <w:sz w:val="16"/>
          <w:szCs w:val="16"/>
        </w:rPr>
        <w:t>1</w:t>
      </w:r>
      <w:r w:rsidRPr="00EF1484">
        <w:rPr>
          <w:rFonts w:eastAsia="標楷體" w:hint="eastAsia"/>
          <w:color w:val="000000"/>
          <w:sz w:val="16"/>
          <w:szCs w:val="16"/>
        </w:rPr>
        <w:t>學期教務會議修正通過</w:t>
      </w:r>
    </w:p>
    <w:p w:rsidR="00721C2E" w:rsidRPr="00EF1484" w:rsidRDefault="00721C2E" w:rsidP="00477341">
      <w:pPr>
        <w:snapToGrid w:val="0"/>
        <w:spacing w:line="160" w:lineRule="atLeast"/>
        <w:jc w:val="right"/>
        <w:rPr>
          <w:rFonts w:eastAsia="標楷體"/>
          <w:color w:val="000000"/>
          <w:sz w:val="16"/>
          <w:szCs w:val="16"/>
        </w:rPr>
      </w:pPr>
      <w:r w:rsidRPr="00EF1484">
        <w:rPr>
          <w:rFonts w:eastAsia="標楷體" w:hint="eastAsia"/>
          <w:color w:val="000000"/>
          <w:sz w:val="16"/>
          <w:szCs w:val="16"/>
        </w:rPr>
        <w:t>103</w:t>
      </w:r>
      <w:r w:rsidRPr="00EF1484">
        <w:rPr>
          <w:rFonts w:eastAsia="標楷體" w:hint="eastAsia"/>
          <w:color w:val="000000"/>
          <w:sz w:val="16"/>
          <w:szCs w:val="16"/>
        </w:rPr>
        <w:t>年</w:t>
      </w:r>
      <w:r w:rsidRPr="00EF1484">
        <w:rPr>
          <w:rFonts w:eastAsia="標楷體" w:hint="eastAsia"/>
          <w:color w:val="000000"/>
          <w:sz w:val="16"/>
          <w:szCs w:val="16"/>
        </w:rPr>
        <w:t>04</w:t>
      </w:r>
      <w:r w:rsidRPr="00EF1484">
        <w:rPr>
          <w:rFonts w:eastAsia="標楷體" w:hint="eastAsia"/>
          <w:color w:val="000000"/>
          <w:sz w:val="16"/>
          <w:szCs w:val="16"/>
        </w:rPr>
        <w:t>月</w:t>
      </w:r>
      <w:r w:rsidRPr="00EF1484">
        <w:rPr>
          <w:rFonts w:eastAsia="標楷體" w:hint="eastAsia"/>
          <w:color w:val="000000"/>
          <w:sz w:val="16"/>
          <w:szCs w:val="16"/>
        </w:rPr>
        <w:t>24</w:t>
      </w:r>
      <w:r w:rsidRPr="00EF1484">
        <w:rPr>
          <w:rFonts w:eastAsia="標楷體" w:hint="eastAsia"/>
          <w:color w:val="000000"/>
          <w:sz w:val="16"/>
          <w:szCs w:val="16"/>
        </w:rPr>
        <w:t>日</w:t>
      </w:r>
      <w:r w:rsidRPr="00EF1484">
        <w:rPr>
          <w:rFonts w:eastAsia="標楷體" w:hint="eastAsia"/>
          <w:color w:val="000000"/>
          <w:sz w:val="16"/>
          <w:szCs w:val="16"/>
        </w:rPr>
        <w:t>102</w:t>
      </w:r>
      <w:r w:rsidRPr="00EF1484">
        <w:rPr>
          <w:rFonts w:eastAsia="標楷體" w:hint="eastAsia"/>
          <w:color w:val="000000"/>
          <w:sz w:val="16"/>
          <w:szCs w:val="16"/>
        </w:rPr>
        <w:t>學年度第</w:t>
      </w:r>
      <w:r w:rsidRPr="00EF1484">
        <w:rPr>
          <w:rFonts w:eastAsia="標楷體" w:hint="eastAsia"/>
          <w:color w:val="000000"/>
          <w:sz w:val="16"/>
          <w:szCs w:val="16"/>
        </w:rPr>
        <w:t>2</w:t>
      </w:r>
      <w:r w:rsidRPr="00EF1484">
        <w:rPr>
          <w:rFonts w:eastAsia="標楷體" w:hint="eastAsia"/>
          <w:color w:val="000000"/>
          <w:sz w:val="16"/>
          <w:szCs w:val="16"/>
        </w:rPr>
        <w:t>學期教務會議修正通過</w:t>
      </w:r>
    </w:p>
    <w:p w:rsidR="00721C2E" w:rsidRPr="00EF1484" w:rsidRDefault="00721C2E" w:rsidP="00477341">
      <w:pPr>
        <w:snapToGrid w:val="0"/>
        <w:spacing w:line="160" w:lineRule="atLeast"/>
        <w:jc w:val="right"/>
        <w:rPr>
          <w:rFonts w:eastAsia="標楷體"/>
          <w:color w:val="000000"/>
          <w:sz w:val="16"/>
          <w:szCs w:val="16"/>
        </w:rPr>
      </w:pPr>
      <w:r w:rsidRPr="00EF1484">
        <w:rPr>
          <w:rFonts w:eastAsia="標楷體" w:hint="eastAsia"/>
          <w:color w:val="000000"/>
          <w:sz w:val="16"/>
          <w:szCs w:val="16"/>
        </w:rPr>
        <w:t>101</w:t>
      </w:r>
      <w:r w:rsidRPr="00EF1484">
        <w:rPr>
          <w:rFonts w:eastAsia="標楷體" w:hint="eastAsia"/>
          <w:color w:val="000000"/>
          <w:sz w:val="16"/>
          <w:szCs w:val="16"/>
        </w:rPr>
        <w:t>年</w:t>
      </w:r>
      <w:r w:rsidRPr="00EF1484">
        <w:rPr>
          <w:rFonts w:eastAsia="標楷體" w:hint="eastAsia"/>
          <w:color w:val="000000"/>
          <w:sz w:val="16"/>
          <w:szCs w:val="16"/>
        </w:rPr>
        <w:t>11</w:t>
      </w:r>
      <w:r w:rsidRPr="00EF1484">
        <w:rPr>
          <w:rFonts w:eastAsia="標楷體" w:hint="eastAsia"/>
          <w:color w:val="000000"/>
          <w:sz w:val="16"/>
          <w:szCs w:val="16"/>
        </w:rPr>
        <w:t>月</w:t>
      </w:r>
      <w:r w:rsidRPr="00EF1484">
        <w:rPr>
          <w:rFonts w:eastAsia="標楷體" w:hint="eastAsia"/>
          <w:color w:val="000000"/>
          <w:sz w:val="16"/>
          <w:szCs w:val="16"/>
        </w:rPr>
        <w:t>22</w:t>
      </w:r>
      <w:r w:rsidRPr="00EF1484">
        <w:rPr>
          <w:rFonts w:eastAsia="標楷體" w:hint="eastAsia"/>
          <w:color w:val="000000"/>
          <w:sz w:val="16"/>
          <w:szCs w:val="16"/>
        </w:rPr>
        <w:t>日</w:t>
      </w:r>
      <w:r w:rsidRPr="00EF1484">
        <w:rPr>
          <w:rFonts w:eastAsia="標楷體" w:hint="eastAsia"/>
          <w:color w:val="000000"/>
          <w:sz w:val="16"/>
          <w:szCs w:val="16"/>
        </w:rPr>
        <w:t>101</w:t>
      </w:r>
      <w:r w:rsidRPr="00EF1484">
        <w:rPr>
          <w:rFonts w:eastAsia="標楷體" w:hint="eastAsia"/>
          <w:color w:val="000000"/>
          <w:sz w:val="16"/>
          <w:szCs w:val="16"/>
        </w:rPr>
        <w:t>學年度第</w:t>
      </w:r>
      <w:r w:rsidRPr="00EF1484">
        <w:rPr>
          <w:rFonts w:eastAsia="標楷體" w:hint="eastAsia"/>
          <w:color w:val="000000"/>
          <w:sz w:val="16"/>
          <w:szCs w:val="16"/>
        </w:rPr>
        <w:t>1</w:t>
      </w:r>
      <w:r w:rsidRPr="00EF1484">
        <w:rPr>
          <w:rFonts w:eastAsia="標楷體" w:hint="eastAsia"/>
          <w:color w:val="000000"/>
          <w:sz w:val="16"/>
          <w:szCs w:val="16"/>
        </w:rPr>
        <w:t>學期教務會議修正通過</w:t>
      </w:r>
    </w:p>
    <w:p w:rsidR="00721C2E" w:rsidRPr="00EF1484" w:rsidRDefault="00721C2E" w:rsidP="00477341">
      <w:pPr>
        <w:snapToGrid w:val="0"/>
        <w:spacing w:line="160" w:lineRule="atLeast"/>
        <w:jc w:val="right"/>
        <w:rPr>
          <w:rFonts w:eastAsia="標楷體"/>
          <w:color w:val="000000"/>
          <w:sz w:val="16"/>
          <w:szCs w:val="16"/>
        </w:rPr>
      </w:pPr>
      <w:r w:rsidRPr="00EF1484">
        <w:rPr>
          <w:rFonts w:eastAsia="標楷體" w:hint="eastAsia"/>
          <w:color w:val="000000"/>
          <w:sz w:val="16"/>
          <w:szCs w:val="16"/>
        </w:rPr>
        <w:t>101</w:t>
      </w:r>
      <w:r w:rsidRPr="00EF1484">
        <w:rPr>
          <w:rFonts w:eastAsia="標楷體" w:hint="eastAsia"/>
          <w:color w:val="000000"/>
          <w:sz w:val="16"/>
          <w:szCs w:val="16"/>
        </w:rPr>
        <w:t>年</w:t>
      </w:r>
      <w:r w:rsidRPr="00EF1484">
        <w:rPr>
          <w:rFonts w:eastAsia="標楷體" w:hint="eastAsia"/>
          <w:color w:val="000000"/>
          <w:sz w:val="16"/>
          <w:szCs w:val="16"/>
        </w:rPr>
        <w:t>03</w:t>
      </w:r>
      <w:r w:rsidRPr="00EF1484">
        <w:rPr>
          <w:rFonts w:eastAsia="標楷體" w:hint="eastAsia"/>
          <w:color w:val="000000"/>
          <w:sz w:val="16"/>
          <w:szCs w:val="16"/>
        </w:rPr>
        <w:t>月</w:t>
      </w:r>
      <w:r w:rsidRPr="00EF1484">
        <w:rPr>
          <w:rFonts w:eastAsia="標楷體" w:hint="eastAsia"/>
          <w:color w:val="000000"/>
          <w:sz w:val="16"/>
          <w:szCs w:val="16"/>
        </w:rPr>
        <w:t>14</w:t>
      </w:r>
      <w:r w:rsidRPr="00EF1484">
        <w:rPr>
          <w:rFonts w:eastAsia="標楷體" w:hint="eastAsia"/>
          <w:color w:val="000000"/>
          <w:sz w:val="16"/>
          <w:szCs w:val="16"/>
        </w:rPr>
        <w:t>日</w:t>
      </w:r>
      <w:r w:rsidRPr="00EF1484">
        <w:rPr>
          <w:rFonts w:eastAsia="標楷體" w:hint="eastAsia"/>
          <w:color w:val="000000"/>
          <w:sz w:val="16"/>
          <w:szCs w:val="16"/>
        </w:rPr>
        <w:t>100</w:t>
      </w:r>
      <w:r w:rsidRPr="00EF1484">
        <w:rPr>
          <w:rFonts w:eastAsia="標楷體" w:hint="eastAsia"/>
          <w:color w:val="000000"/>
          <w:sz w:val="16"/>
          <w:szCs w:val="16"/>
        </w:rPr>
        <w:t>學年度第</w:t>
      </w:r>
      <w:r w:rsidRPr="00EF1484">
        <w:rPr>
          <w:rFonts w:eastAsia="標楷體" w:hint="eastAsia"/>
          <w:color w:val="000000"/>
          <w:sz w:val="16"/>
          <w:szCs w:val="16"/>
        </w:rPr>
        <w:t>3</w:t>
      </w:r>
      <w:r w:rsidRPr="00EF1484">
        <w:rPr>
          <w:rFonts w:eastAsia="標楷體" w:hint="eastAsia"/>
          <w:color w:val="000000"/>
          <w:sz w:val="16"/>
          <w:szCs w:val="16"/>
        </w:rPr>
        <w:t>次系</w:t>
      </w:r>
      <w:proofErr w:type="gramStart"/>
      <w:r w:rsidRPr="00EF1484">
        <w:rPr>
          <w:rFonts w:eastAsia="標楷體" w:hint="eastAsia"/>
          <w:color w:val="000000"/>
          <w:sz w:val="16"/>
          <w:szCs w:val="16"/>
        </w:rPr>
        <w:t>務</w:t>
      </w:r>
      <w:proofErr w:type="gramEnd"/>
      <w:r w:rsidRPr="00EF1484">
        <w:rPr>
          <w:rFonts w:eastAsia="標楷體" w:hint="eastAsia"/>
          <w:color w:val="000000"/>
          <w:sz w:val="16"/>
          <w:szCs w:val="16"/>
        </w:rPr>
        <w:t>會議制訂通過</w:t>
      </w:r>
    </w:p>
    <w:p w:rsidR="00721C2E" w:rsidRPr="00EF1484" w:rsidRDefault="00721C2E" w:rsidP="00721C2E">
      <w:pPr>
        <w:snapToGrid w:val="0"/>
        <w:spacing w:beforeLines="50" w:before="180"/>
        <w:rPr>
          <w:rFonts w:eastAsia="標楷體"/>
          <w:b/>
          <w:color w:val="000000"/>
        </w:rPr>
      </w:pPr>
      <w:r w:rsidRPr="00EF1484">
        <w:rPr>
          <w:rFonts w:eastAsia="標楷體" w:hint="eastAsia"/>
          <w:b/>
          <w:color w:val="000000"/>
        </w:rPr>
        <w:t>第一章</w:t>
      </w:r>
      <w:r w:rsidRPr="00EF1484">
        <w:rPr>
          <w:rFonts w:eastAsia="標楷體" w:hint="eastAsia"/>
          <w:b/>
          <w:color w:val="000000"/>
        </w:rPr>
        <w:t xml:space="preserve">  </w:t>
      </w:r>
      <w:r w:rsidRPr="00EF1484">
        <w:rPr>
          <w:rFonts w:eastAsia="標楷體" w:hint="eastAsia"/>
          <w:b/>
          <w:color w:val="000000"/>
        </w:rPr>
        <w:t>通則</w:t>
      </w:r>
    </w:p>
    <w:p w:rsidR="00721C2E" w:rsidRPr="00EF1484" w:rsidRDefault="00721C2E" w:rsidP="00721C2E">
      <w:pPr>
        <w:snapToGrid w:val="0"/>
        <w:spacing w:beforeLines="50" w:before="180"/>
        <w:rPr>
          <w:rFonts w:eastAsia="標楷體"/>
          <w:color w:val="000000"/>
        </w:rPr>
      </w:pPr>
      <w:r w:rsidRPr="00EF1484">
        <w:rPr>
          <w:rFonts w:eastAsia="標楷體" w:hint="eastAsia"/>
          <w:color w:val="000000"/>
        </w:rPr>
        <w:t>第一條</w:t>
      </w:r>
      <w:r w:rsidRPr="00EF1484">
        <w:rPr>
          <w:rFonts w:eastAsia="標楷體" w:hint="eastAsia"/>
          <w:color w:val="000000"/>
        </w:rPr>
        <w:t xml:space="preserve">  </w:t>
      </w:r>
      <w:r w:rsidRPr="00EF1484">
        <w:rPr>
          <w:rFonts w:eastAsia="標楷體" w:hint="eastAsia"/>
          <w:color w:val="000000"/>
        </w:rPr>
        <w:t>本規則依據輔仁大學</w:t>
      </w:r>
      <w:r w:rsidRPr="00EF1484">
        <w:rPr>
          <w:rFonts w:eastAsia="標楷體" w:hint="eastAsia"/>
          <w:color w:val="000000"/>
        </w:rPr>
        <w:t>(</w:t>
      </w:r>
      <w:r w:rsidRPr="00EF1484">
        <w:rPr>
          <w:rFonts w:eastAsia="標楷體" w:hint="eastAsia"/>
          <w:color w:val="000000"/>
        </w:rPr>
        <w:t>以下簡稱本校</w:t>
      </w:r>
      <w:r w:rsidRPr="00EF1484">
        <w:rPr>
          <w:rFonts w:eastAsia="標楷體" w:hint="eastAsia"/>
          <w:color w:val="000000"/>
        </w:rPr>
        <w:t>)</w:t>
      </w:r>
      <w:r w:rsidRPr="00EF1484">
        <w:rPr>
          <w:rFonts w:eastAsia="標楷體" w:hint="eastAsia"/>
          <w:color w:val="000000"/>
        </w:rPr>
        <w:t>學則第四十條規定訂定之。</w:t>
      </w:r>
    </w:p>
    <w:p w:rsidR="00721C2E" w:rsidRPr="00EF1484" w:rsidRDefault="00721C2E" w:rsidP="00721C2E">
      <w:pPr>
        <w:snapToGrid w:val="0"/>
        <w:spacing w:beforeLines="50" w:before="180"/>
        <w:rPr>
          <w:rFonts w:eastAsia="標楷體"/>
          <w:b/>
          <w:color w:val="000000"/>
        </w:rPr>
      </w:pPr>
      <w:r w:rsidRPr="00EF1484">
        <w:rPr>
          <w:rFonts w:eastAsia="標楷體" w:hint="eastAsia"/>
          <w:b/>
          <w:color w:val="000000"/>
        </w:rPr>
        <w:t>第二章</w:t>
      </w:r>
      <w:r w:rsidRPr="00EF1484">
        <w:rPr>
          <w:rFonts w:eastAsia="標楷體" w:hint="eastAsia"/>
          <w:b/>
          <w:color w:val="000000"/>
        </w:rPr>
        <w:t xml:space="preserve">  </w:t>
      </w:r>
      <w:r w:rsidRPr="00EF1484">
        <w:rPr>
          <w:rFonts w:eastAsia="標楷體" w:hint="eastAsia"/>
          <w:b/>
          <w:color w:val="000000"/>
        </w:rPr>
        <w:t>學士班</w:t>
      </w:r>
    </w:p>
    <w:p w:rsidR="00721C2E" w:rsidRPr="00EF1484" w:rsidRDefault="00721C2E" w:rsidP="00721C2E">
      <w:pPr>
        <w:snapToGrid w:val="0"/>
        <w:spacing w:beforeLines="50" w:before="180"/>
        <w:ind w:left="960" w:hangingChars="400" w:hanging="960"/>
        <w:rPr>
          <w:rFonts w:eastAsia="標楷體"/>
          <w:color w:val="000000"/>
        </w:rPr>
      </w:pPr>
      <w:r w:rsidRPr="00EF1484">
        <w:rPr>
          <w:rFonts w:eastAsia="標楷體" w:hint="eastAsia"/>
          <w:color w:val="000000"/>
        </w:rPr>
        <w:t>第二條</w:t>
      </w:r>
      <w:r w:rsidRPr="00EF1484">
        <w:rPr>
          <w:rFonts w:eastAsia="標楷體" w:hint="eastAsia"/>
          <w:color w:val="000000"/>
        </w:rPr>
        <w:t xml:space="preserve">  </w:t>
      </w:r>
      <w:r w:rsidRPr="00EF1484">
        <w:rPr>
          <w:rFonts w:eastAsia="標楷體" w:hint="eastAsia"/>
          <w:color w:val="000000"/>
        </w:rPr>
        <w:t>本校金融與國際企業學系</w:t>
      </w:r>
      <w:r w:rsidRPr="00EF1484">
        <w:rPr>
          <w:rFonts w:eastAsia="標楷體" w:hint="eastAsia"/>
          <w:color w:val="000000"/>
        </w:rPr>
        <w:t>(</w:t>
      </w:r>
      <w:r w:rsidRPr="00EF1484">
        <w:rPr>
          <w:rFonts w:eastAsia="標楷體" w:hint="eastAsia"/>
          <w:color w:val="000000"/>
        </w:rPr>
        <w:t>以下簡稱本系</w:t>
      </w:r>
      <w:r w:rsidRPr="00EF1484">
        <w:rPr>
          <w:rFonts w:eastAsia="標楷體" w:hint="eastAsia"/>
          <w:color w:val="000000"/>
        </w:rPr>
        <w:t>)</w:t>
      </w:r>
      <w:r w:rsidRPr="00EF1484">
        <w:rPr>
          <w:rFonts w:eastAsia="標楷體" w:hint="eastAsia"/>
          <w:color w:val="000000"/>
        </w:rPr>
        <w:t>學士班畢業應修之課程、學分數及學科學習能力檢測檢測規定如下：</w:t>
      </w:r>
      <w:bookmarkStart w:id="0" w:name="_GoBack"/>
      <w:bookmarkEnd w:id="0"/>
    </w:p>
    <w:p w:rsidR="00721C2E" w:rsidRPr="00EF1484" w:rsidRDefault="00721C2E" w:rsidP="00721C2E">
      <w:pPr>
        <w:snapToGrid w:val="0"/>
        <w:spacing w:beforeLines="50" w:before="180"/>
        <w:ind w:firstLineChars="436" w:firstLine="1046"/>
        <w:rPr>
          <w:rFonts w:eastAsia="標楷體"/>
          <w:color w:val="000000"/>
        </w:rPr>
      </w:pPr>
      <w:r w:rsidRPr="00EF1484">
        <w:rPr>
          <w:rFonts w:eastAsia="標楷體" w:hint="eastAsia"/>
          <w:color w:val="000000"/>
        </w:rPr>
        <w:t>(</w:t>
      </w:r>
      <w:proofErr w:type="gramStart"/>
      <w:r w:rsidRPr="00EF1484">
        <w:rPr>
          <w:rFonts w:eastAsia="標楷體" w:hint="eastAsia"/>
          <w:color w:val="000000"/>
        </w:rPr>
        <w:t>一</w:t>
      </w:r>
      <w:proofErr w:type="gramEnd"/>
      <w:r w:rsidRPr="00EF1484">
        <w:rPr>
          <w:rFonts w:eastAsia="標楷體" w:hint="eastAsia"/>
          <w:color w:val="000000"/>
        </w:rPr>
        <w:t>)</w:t>
      </w:r>
      <w:r w:rsidRPr="00EF1484">
        <w:rPr>
          <w:rFonts w:eastAsia="標楷體" w:hint="eastAsia"/>
          <w:color w:val="000000"/>
        </w:rPr>
        <w:t>修滿全人教育</w:t>
      </w:r>
      <w:r w:rsidR="00C5063C">
        <w:rPr>
          <w:rFonts w:eastAsia="標楷體" w:hint="eastAsia"/>
          <w:color w:val="000000"/>
        </w:rPr>
        <w:t>核心</w:t>
      </w:r>
      <w:r w:rsidRPr="00EF1484">
        <w:rPr>
          <w:rFonts w:eastAsia="標楷體" w:hint="eastAsia"/>
          <w:color w:val="000000"/>
        </w:rPr>
        <w:t>課程</w:t>
      </w:r>
      <w:r w:rsidR="00C5063C">
        <w:rPr>
          <w:rFonts w:eastAsia="標楷體" w:hint="eastAsia"/>
          <w:color w:val="000000"/>
        </w:rPr>
        <w:t>10</w:t>
      </w:r>
      <w:r w:rsidRPr="00EF1484">
        <w:rPr>
          <w:rFonts w:eastAsia="標楷體" w:hint="eastAsia"/>
          <w:color w:val="000000"/>
        </w:rPr>
        <w:t>學分。</w:t>
      </w:r>
    </w:p>
    <w:p w:rsidR="00721C2E" w:rsidRPr="00EF1484" w:rsidRDefault="00721C2E" w:rsidP="00721C2E">
      <w:pPr>
        <w:snapToGrid w:val="0"/>
        <w:spacing w:beforeLines="50" w:before="180"/>
        <w:ind w:firstLineChars="436" w:firstLine="1046"/>
        <w:rPr>
          <w:rFonts w:eastAsia="標楷體"/>
          <w:color w:val="000000"/>
        </w:rPr>
      </w:pPr>
      <w:r w:rsidRPr="00EF1484">
        <w:rPr>
          <w:rFonts w:eastAsia="標楷體" w:hint="eastAsia"/>
          <w:color w:val="000000"/>
        </w:rPr>
        <w:t>(</w:t>
      </w:r>
      <w:r w:rsidRPr="00EF1484">
        <w:rPr>
          <w:rFonts w:eastAsia="標楷體" w:hint="eastAsia"/>
          <w:color w:val="000000"/>
        </w:rPr>
        <w:t>二</w:t>
      </w:r>
      <w:r w:rsidRPr="00EF1484">
        <w:rPr>
          <w:rFonts w:eastAsia="標楷體" w:hint="eastAsia"/>
          <w:color w:val="000000"/>
        </w:rPr>
        <w:t>)</w:t>
      </w:r>
      <w:r w:rsidRPr="00EF1484">
        <w:rPr>
          <w:rFonts w:eastAsia="標楷體" w:hint="eastAsia"/>
          <w:color w:val="000000"/>
        </w:rPr>
        <w:t>修滿基本能力課程</w:t>
      </w:r>
      <w:r w:rsidRPr="00EF1484">
        <w:rPr>
          <w:rFonts w:eastAsia="標楷體" w:hint="eastAsia"/>
          <w:color w:val="000000"/>
        </w:rPr>
        <w:t>12</w:t>
      </w:r>
      <w:r w:rsidRPr="00EF1484">
        <w:rPr>
          <w:rFonts w:eastAsia="標楷體" w:hint="eastAsia"/>
          <w:color w:val="000000"/>
        </w:rPr>
        <w:t>學分。</w:t>
      </w:r>
    </w:p>
    <w:p w:rsidR="00721C2E" w:rsidRPr="00EF1484" w:rsidRDefault="00721C2E" w:rsidP="00721C2E">
      <w:pPr>
        <w:snapToGrid w:val="0"/>
        <w:spacing w:beforeLines="50" w:before="180"/>
        <w:ind w:firstLineChars="436" w:firstLine="1046"/>
        <w:rPr>
          <w:rFonts w:eastAsia="標楷體"/>
          <w:color w:val="000000"/>
        </w:rPr>
      </w:pPr>
      <w:r w:rsidRPr="00EF1484">
        <w:rPr>
          <w:rFonts w:eastAsia="標楷體" w:hint="eastAsia"/>
          <w:color w:val="000000"/>
        </w:rPr>
        <w:t>(</w:t>
      </w:r>
      <w:r w:rsidRPr="00EF1484">
        <w:rPr>
          <w:rFonts w:eastAsia="標楷體" w:hint="eastAsia"/>
          <w:color w:val="000000"/>
        </w:rPr>
        <w:t>三</w:t>
      </w:r>
      <w:r w:rsidRPr="00EF1484">
        <w:rPr>
          <w:rFonts w:eastAsia="標楷體" w:hint="eastAsia"/>
          <w:color w:val="000000"/>
        </w:rPr>
        <w:t>)</w:t>
      </w:r>
      <w:proofErr w:type="gramStart"/>
      <w:r w:rsidRPr="00EF1484">
        <w:rPr>
          <w:rFonts w:eastAsia="標楷體" w:hint="eastAsia"/>
          <w:color w:val="000000"/>
        </w:rPr>
        <w:t>修滿通識</w:t>
      </w:r>
      <w:proofErr w:type="gramEnd"/>
      <w:r w:rsidRPr="00EF1484">
        <w:rPr>
          <w:rFonts w:eastAsia="標楷體" w:hint="eastAsia"/>
          <w:color w:val="000000"/>
        </w:rPr>
        <w:t>涵養課程</w:t>
      </w:r>
      <w:r w:rsidRPr="00EF1484">
        <w:rPr>
          <w:rFonts w:eastAsia="標楷體" w:hint="eastAsia"/>
          <w:color w:val="000000"/>
        </w:rPr>
        <w:t>1</w:t>
      </w:r>
      <w:r w:rsidR="00C5063C">
        <w:rPr>
          <w:rFonts w:eastAsia="標楷體" w:hint="eastAsia"/>
          <w:color w:val="000000"/>
        </w:rPr>
        <w:t>0</w:t>
      </w:r>
      <w:r w:rsidRPr="00EF1484">
        <w:rPr>
          <w:rFonts w:eastAsia="標楷體" w:hint="eastAsia"/>
          <w:color w:val="000000"/>
        </w:rPr>
        <w:t>學分。</w:t>
      </w:r>
    </w:p>
    <w:p w:rsidR="00721C2E" w:rsidRPr="00EF1484" w:rsidRDefault="00721C2E" w:rsidP="00721C2E">
      <w:pPr>
        <w:snapToGrid w:val="0"/>
        <w:spacing w:beforeLines="50" w:before="180"/>
        <w:ind w:firstLineChars="436" w:firstLine="1046"/>
        <w:rPr>
          <w:rFonts w:eastAsia="標楷體"/>
          <w:color w:val="000000"/>
        </w:rPr>
      </w:pPr>
      <w:r w:rsidRPr="00EF1484">
        <w:rPr>
          <w:rFonts w:eastAsia="標楷體" w:hint="eastAsia"/>
          <w:color w:val="000000"/>
        </w:rPr>
        <w:t>(</w:t>
      </w:r>
      <w:r w:rsidRPr="00EF1484">
        <w:rPr>
          <w:rFonts w:eastAsia="標楷體" w:hint="eastAsia"/>
          <w:color w:val="000000"/>
        </w:rPr>
        <w:t>四</w:t>
      </w:r>
      <w:r w:rsidRPr="00EF1484">
        <w:rPr>
          <w:rFonts w:eastAsia="標楷體" w:hint="eastAsia"/>
          <w:color w:val="000000"/>
        </w:rPr>
        <w:t>)</w:t>
      </w:r>
      <w:r w:rsidRPr="00EF1484">
        <w:rPr>
          <w:rFonts w:eastAsia="標楷體" w:hint="eastAsia"/>
          <w:color w:val="000000"/>
        </w:rPr>
        <w:t>修滿專業必修課程</w:t>
      </w:r>
      <w:r w:rsidRPr="00EF1484">
        <w:rPr>
          <w:rFonts w:eastAsia="標楷體" w:hint="eastAsia"/>
          <w:color w:val="000000"/>
        </w:rPr>
        <w:t>65</w:t>
      </w:r>
      <w:r w:rsidRPr="00EF1484">
        <w:rPr>
          <w:rFonts w:eastAsia="標楷體" w:hint="eastAsia"/>
          <w:color w:val="000000"/>
        </w:rPr>
        <w:t>學分。</w:t>
      </w:r>
    </w:p>
    <w:p w:rsidR="00721C2E" w:rsidRPr="00EF1484" w:rsidRDefault="00721C2E" w:rsidP="00721C2E">
      <w:pPr>
        <w:snapToGrid w:val="0"/>
        <w:spacing w:beforeLines="50" w:before="180"/>
        <w:ind w:firstLineChars="436" w:firstLine="1046"/>
        <w:rPr>
          <w:rFonts w:eastAsia="標楷體"/>
          <w:color w:val="000000"/>
        </w:rPr>
      </w:pPr>
      <w:r w:rsidRPr="00EF1484">
        <w:rPr>
          <w:rFonts w:eastAsia="標楷體" w:hint="eastAsia"/>
          <w:color w:val="000000"/>
        </w:rPr>
        <w:t>(</w:t>
      </w:r>
      <w:r w:rsidRPr="00EF1484">
        <w:rPr>
          <w:rFonts w:eastAsia="標楷體" w:hint="eastAsia"/>
          <w:color w:val="000000"/>
        </w:rPr>
        <w:t>五</w:t>
      </w:r>
      <w:r w:rsidRPr="00EF1484">
        <w:rPr>
          <w:rFonts w:eastAsia="標楷體" w:hint="eastAsia"/>
          <w:color w:val="000000"/>
        </w:rPr>
        <w:t>)</w:t>
      </w:r>
      <w:r w:rsidRPr="00EF1484">
        <w:rPr>
          <w:rFonts w:eastAsia="標楷體" w:hint="eastAsia"/>
          <w:color w:val="000000"/>
        </w:rPr>
        <w:t>選修課程中包含本系專業選修課程至少</w:t>
      </w:r>
      <w:r w:rsidRPr="00EF1484">
        <w:rPr>
          <w:rFonts w:eastAsia="標楷體" w:hint="eastAsia"/>
          <w:color w:val="000000"/>
        </w:rPr>
        <w:t>10</w:t>
      </w:r>
      <w:r w:rsidRPr="00EF1484">
        <w:rPr>
          <w:rFonts w:eastAsia="標楷體" w:hint="eastAsia"/>
          <w:color w:val="000000"/>
        </w:rPr>
        <w:t>學分。</w:t>
      </w:r>
    </w:p>
    <w:p w:rsidR="00721C2E" w:rsidRPr="00EF1484" w:rsidRDefault="00721C2E" w:rsidP="00721C2E">
      <w:pPr>
        <w:snapToGrid w:val="0"/>
        <w:spacing w:beforeLines="50" w:before="180" w:line="360" w:lineRule="atLeast"/>
        <w:ind w:leftChars="444" w:left="1524" w:hangingChars="191" w:hanging="458"/>
        <w:rPr>
          <w:rFonts w:eastAsia="標楷體"/>
          <w:color w:val="000000"/>
        </w:rPr>
      </w:pPr>
      <w:r w:rsidRPr="00EF1484">
        <w:rPr>
          <w:rFonts w:eastAsia="標楷體" w:hint="eastAsia"/>
          <w:color w:val="000000"/>
        </w:rPr>
        <w:t>(</w:t>
      </w:r>
      <w:r w:rsidRPr="00EF1484">
        <w:rPr>
          <w:rFonts w:eastAsia="標楷體" w:hint="eastAsia"/>
          <w:color w:val="000000"/>
        </w:rPr>
        <w:t>六</w:t>
      </w:r>
      <w:r w:rsidRPr="00EF1484">
        <w:rPr>
          <w:rFonts w:eastAsia="標楷體" w:hint="eastAsia"/>
          <w:color w:val="000000"/>
        </w:rPr>
        <w:t>)</w:t>
      </w:r>
      <w:r w:rsidRPr="00EF1484">
        <w:rPr>
          <w:rFonts w:eastAsia="標楷體" w:hint="eastAsia"/>
          <w:color w:val="000000"/>
        </w:rPr>
        <w:t>畢業學分數為全人教育核心課程、基本能力課程、通識涵養課程、專業必修課程及選修課程五者之學分數，至少</w:t>
      </w:r>
      <w:r w:rsidRPr="00EF1484">
        <w:rPr>
          <w:rFonts w:eastAsia="標楷體" w:hint="eastAsia"/>
          <w:color w:val="000000"/>
        </w:rPr>
        <w:t>128</w:t>
      </w:r>
      <w:r w:rsidRPr="00EF1484">
        <w:rPr>
          <w:rFonts w:eastAsia="標楷體" w:hint="eastAsia"/>
          <w:color w:val="000000"/>
        </w:rPr>
        <w:t>學分。</w:t>
      </w:r>
    </w:p>
    <w:p w:rsidR="00721C2E" w:rsidRPr="00EF1484" w:rsidRDefault="00721C2E" w:rsidP="00721C2E">
      <w:pPr>
        <w:snapToGrid w:val="0"/>
        <w:spacing w:beforeLines="50" w:before="180" w:line="360" w:lineRule="atLeast"/>
        <w:ind w:leftChars="438" w:left="1521" w:hangingChars="196" w:hanging="470"/>
        <w:rPr>
          <w:rFonts w:eastAsia="標楷體"/>
          <w:color w:val="000000"/>
        </w:rPr>
      </w:pPr>
      <w:r w:rsidRPr="00EF1484">
        <w:rPr>
          <w:rFonts w:eastAsia="標楷體" w:hint="eastAsia"/>
          <w:color w:val="000000"/>
        </w:rPr>
        <w:t>(</w:t>
      </w:r>
      <w:r w:rsidRPr="00EF1484">
        <w:rPr>
          <w:rFonts w:eastAsia="標楷體" w:hint="eastAsia"/>
          <w:color w:val="000000"/>
        </w:rPr>
        <w:t>七</w:t>
      </w:r>
      <w:r w:rsidRPr="00EF1484">
        <w:rPr>
          <w:rFonts w:eastAsia="標楷體" w:hint="eastAsia"/>
          <w:color w:val="000000"/>
        </w:rPr>
        <w:t>)107</w:t>
      </w:r>
      <w:r w:rsidRPr="00EF1484">
        <w:rPr>
          <w:rFonts w:eastAsia="標楷體" w:hint="eastAsia"/>
          <w:color w:val="000000"/>
        </w:rPr>
        <w:t>學年度起入學之學生須通過資訊學科學習能力檢測，其執行方式及標準依「輔仁大學學生基本素養培育與檢測實施辦法」。</w:t>
      </w:r>
    </w:p>
    <w:p w:rsidR="00DA54AB" w:rsidRPr="00EF1484" w:rsidRDefault="00DA54AB" w:rsidP="00DA54AB">
      <w:pPr>
        <w:snapToGrid w:val="0"/>
        <w:jc w:val="both"/>
        <w:rPr>
          <w:rFonts w:eastAsia="標楷體"/>
          <w:color w:val="000000"/>
          <w:szCs w:val="22"/>
        </w:rPr>
      </w:pPr>
      <w:r w:rsidRPr="00EF1484">
        <w:rPr>
          <w:rFonts w:eastAsia="標楷體" w:hint="eastAsia"/>
          <w:color w:val="000000"/>
        </w:rPr>
        <w:t>第三條</w:t>
      </w:r>
      <w:r w:rsidRPr="00EF1484">
        <w:rPr>
          <w:rFonts w:eastAsia="標楷體" w:hint="eastAsia"/>
          <w:color w:val="000000"/>
        </w:rPr>
        <w:t xml:space="preserve"> </w:t>
      </w:r>
      <w:r w:rsidRPr="00EF1484">
        <w:rPr>
          <w:rFonts w:eastAsia="標楷體"/>
          <w:color w:val="000000"/>
        </w:rPr>
        <w:t xml:space="preserve"> </w:t>
      </w:r>
      <w:r w:rsidR="00D03DE6" w:rsidRPr="00EF1484">
        <w:rPr>
          <w:rFonts w:eastAsia="標楷體" w:hint="eastAsia"/>
          <w:color w:val="000000"/>
          <w:szCs w:val="22"/>
        </w:rPr>
        <w:t>學生須於畢業前至少參加一次英文檢定考試，且成績應達</w:t>
      </w:r>
      <w:r w:rsidR="00D03DE6" w:rsidRPr="00EF1484">
        <w:rPr>
          <w:rFonts w:eastAsia="標楷體" w:hint="eastAsia"/>
          <w:color w:val="000000"/>
          <w:szCs w:val="22"/>
        </w:rPr>
        <w:t>CEFR</w:t>
      </w:r>
      <w:r w:rsidR="00D03DE6" w:rsidRPr="00EF1484">
        <w:rPr>
          <w:rFonts w:eastAsia="標楷體" w:hint="eastAsia"/>
          <w:color w:val="000000"/>
          <w:szCs w:val="22"/>
        </w:rPr>
        <w:t>之</w:t>
      </w:r>
      <w:r w:rsidR="00D03DE6" w:rsidRPr="00EF1484">
        <w:rPr>
          <w:rFonts w:eastAsia="標楷體" w:hint="eastAsia"/>
          <w:color w:val="000000"/>
          <w:szCs w:val="22"/>
        </w:rPr>
        <w:t>B2</w:t>
      </w:r>
      <w:r w:rsidR="00D03DE6" w:rsidRPr="00EF1484">
        <w:rPr>
          <w:rFonts w:eastAsia="標楷體" w:hint="eastAsia"/>
          <w:color w:val="000000"/>
          <w:szCs w:val="22"/>
        </w:rPr>
        <w:t>高階級</w:t>
      </w:r>
      <w:proofErr w:type="gramStart"/>
      <w:r w:rsidR="00D03DE6" w:rsidRPr="00EF1484">
        <w:rPr>
          <w:rFonts w:eastAsia="標楷體" w:hint="eastAsia"/>
          <w:color w:val="000000"/>
          <w:szCs w:val="22"/>
        </w:rPr>
        <w:t>（</w:t>
      </w:r>
      <w:proofErr w:type="gramEnd"/>
      <w:r w:rsidR="00D03DE6" w:rsidRPr="00EF1484">
        <w:rPr>
          <w:rFonts w:eastAsia="標楷體" w:hint="eastAsia"/>
          <w:color w:val="000000"/>
          <w:szCs w:val="22"/>
        </w:rPr>
        <w:t>相</w:t>
      </w:r>
    </w:p>
    <w:p w:rsidR="0074706E" w:rsidRPr="00EF1484" w:rsidRDefault="00D03DE6" w:rsidP="00DA54AB">
      <w:pPr>
        <w:snapToGrid w:val="0"/>
        <w:ind w:left="960"/>
        <w:jc w:val="both"/>
        <w:rPr>
          <w:rFonts w:eastAsia="標楷體"/>
          <w:color w:val="000000"/>
          <w:szCs w:val="22"/>
        </w:rPr>
      </w:pPr>
      <w:r w:rsidRPr="00EF1484">
        <w:rPr>
          <w:rFonts w:eastAsia="標楷體" w:hint="eastAsia"/>
          <w:color w:val="000000"/>
          <w:szCs w:val="22"/>
        </w:rPr>
        <w:t>當於</w:t>
      </w:r>
      <w:r w:rsidRPr="00EF1484">
        <w:rPr>
          <w:rFonts w:eastAsia="標楷體" w:hint="eastAsia"/>
          <w:color w:val="000000"/>
          <w:szCs w:val="22"/>
        </w:rPr>
        <w:t>TOEIC</w:t>
      </w:r>
      <w:r w:rsidRPr="00EF1484">
        <w:rPr>
          <w:rFonts w:eastAsia="標楷體" w:hint="eastAsia"/>
          <w:color w:val="000000"/>
          <w:szCs w:val="22"/>
        </w:rPr>
        <w:t>成績</w:t>
      </w:r>
      <w:r w:rsidRPr="00EF1484">
        <w:rPr>
          <w:rFonts w:eastAsia="標楷體" w:hint="eastAsia"/>
          <w:color w:val="000000"/>
          <w:szCs w:val="22"/>
        </w:rPr>
        <w:t>785</w:t>
      </w:r>
      <w:r w:rsidRPr="00EF1484">
        <w:rPr>
          <w:rFonts w:eastAsia="標楷體" w:hint="eastAsia"/>
          <w:color w:val="000000"/>
          <w:szCs w:val="22"/>
        </w:rPr>
        <w:t>分以上；</w:t>
      </w:r>
      <w:r w:rsidRPr="00EF1484">
        <w:rPr>
          <w:rFonts w:eastAsia="標楷體" w:hint="eastAsia"/>
          <w:color w:val="000000"/>
          <w:szCs w:val="22"/>
        </w:rPr>
        <w:t xml:space="preserve">TOEFL </w:t>
      </w:r>
      <w:proofErr w:type="spellStart"/>
      <w:r w:rsidRPr="00EF1484">
        <w:rPr>
          <w:rFonts w:eastAsia="標楷體" w:hint="eastAsia"/>
          <w:color w:val="000000"/>
          <w:szCs w:val="22"/>
        </w:rPr>
        <w:t>iBT</w:t>
      </w:r>
      <w:proofErr w:type="spellEnd"/>
      <w:r w:rsidRPr="00EF1484">
        <w:rPr>
          <w:rFonts w:eastAsia="標楷體" w:hint="eastAsia"/>
          <w:color w:val="000000"/>
          <w:szCs w:val="22"/>
        </w:rPr>
        <w:t>成績</w:t>
      </w:r>
      <w:r w:rsidRPr="00EF1484">
        <w:rPr>
          <w:rFonts w:eastAsia="標楷體" w:hint="eastAsia"/>
          <w:color w:val="000000"/>
          <w:szCs w:val="22"/>
        </w:rPr>
        <w:t>72</w:t>
      </w:r>
      <w:r w:rsidRPr="00EF1484">
        <w:rPr>
          <w:rFonts w:eastAsia="標楷體" w:hint="eastAsia"/>
          <w:color w:val="000000"/>
          <w:szCs w:val="22"/>
        </w:rPr>
        <w:t>分以上；</w:t>
      </w:r>
      <w:r w:rsidRPr="00EF1484">
        <w:rPr>
          <w:rFonts w:eastAsia="標楷體" w:hint="eastAsia"/>
          <w:color w:val="000000"/>
          <w:szCs w:val="22"/>
        </w:rPr>
        <w:t>IELTS</w:t>
      </w:r>
      <w:r w:rsidRPr="00EF1484">
        <w:rPr>
          <w:rFonts w:eastAsia="標楷體" w:hint="eastAsia"/>
          <w:color w:val="000000"/>
          <w:szCs w:val="22"/>
        </w:rPr>
        <w:t>成績</w:t>
      </w:r>
      <w:r w:rsidRPr="00EF1484">
        <w:rPr>
          <w:rFonts w:eastAsia="標楷體" w:hint="eastAsia"/>
          <w:color w:val="000000"/>
          <w:szCs w:val="22"/>
        </w:rPr>
        <w:t>6.0</w:t>
      </w:r>
      <w:r w:rsidRPr="00EF1484">
        <w:rPr>
          <w:rFonts w:eastAsia="標楷體" w:hint="eastAsia"/>
          <w:color w:val="000000"/>
          <w:szCs w:val="22"/>
        </w:rPr>
        <w:t>以上；</w:t>
      </w:r>
      <w:r w:rsidRPr="00EF1484">
        <w:rPr>
          <w:rFonts w:eastAsia="標楷體" w:hint="eastAsia"/>
          <w:color w:val="000000"/>
          <w:szCs w:val="22"/>
        </w:rPr>
        <w:t>OOPT</w:t>
      </w:r>
      <w:r w:rsidRPr="00EF1484">
        <w:rPr>
          <w:rFonts w:eastAsia="標楷體" w:hint="eastAsia"/>
          <w:color w:val="000000"/>
          <w:szCs w:val="22"/>
        </w:rPr>
        <w:t>成績</w:t>
      </w:r>
      <w:r w:rsidRPr="00EF1484">
        <w:rPr>
          <w:rFonts w:eastAsia="標楷體" w:hint="eastAsia"/>
          <w:color w:val="000000"/>
          <w:szCs w:val="22"/>
        </w:rPr>
        <w:t>61</w:t>
      </w:r>
      <w:r w:rsidRPr="00EF1484">
        <w:rPr>
          <w:rFonts w:eastAsia="標楷體" w:hint="eastAsia"/>
          <w:color w:val="000000"/>
          <w:szCs w:val="22"/>
        </w:rPr>
        <w:t>分以上；全民英檢中高級</w:t>
      </w:r>
      <w:proofErr w:type="gramStart"/>
      <w:r w:rsidRPr="00EF1484">
        <w:rPr>
          <w:rFonts w:eastAsia="標楷體" w:hint="eastAsia"/>
          <w:color w:val="000000"/>
          <w:szCs w:val="22"/>
        </w:rPr>
        <w:t>複</w:t>
      </w:r>
      <w:proofErr w:type="gramEnd"/>
      <w:r w:rsidRPr="00EF1484">
        <w:rPr>
          <w:rFonts w:eastAsia="標楷體" w:hint="eastAsia"/>
          <w:color w:val="000000"/>
          <w:szCs w:val="22"/>
        </w:rPr>
        <w:t>試通過）；</w:t>
      </w:r>
      <w:r w:rsidRPr="00EF1484">
        <w:rPr>
          <w:rFonts w:eastAsia="標楷體"/>
          <w:color w:val="000000"/>
        </w:rPr>
        <w:t>大三上學期結束前未達前述標準者，須於大四參加管理學院舉辦之</w:t>
      </w:r>
      <w:r w:rsidRPr="00EF1484">
        <w:rPr>
          <w:rFonts w:eastAsia="標楷體"/>
          <w:color w:val="000000"/>
        </w:rPr>
        <w:t>8</w:t>
      </w:r>
      <w:r w:rsidRPr="00EF1484">
        <w:rPr>
          <w:rFonts w:eastAsia="標楷體"/>
          <w:color w:val="000000"/>
        </w:rPr>
        <w:t>次英語自學方案測驗</w:t>
      </w:r>
      <w:r w:rsidRPr="00EF1484">
        <w:rPr>
          <w:rFonts w:eastAsia="標楷體"/>
          <w:color w:val="000000"/>
        </w:rPr>
        <w:t>(</w:t>
      </w:r>
      <w:r w:rsidRPr="00EF1484">
        <w:rPr>
          <w:rFonts w:eastAsia="標楷體"/>
          <w:color w:val="000000"/>
        </w:rPr>
        <w:t>上學期</w:t>
      </w:r>
      <w:r w:rsidRPr="00EF1484">
        <w:rPr>
          <w:rFonts w:eastAsia="標楷體"/>
          <w:color w:val="000000"/>
        </w:rPr>
        <w:t>4</w:t>
      </w:r>
      <w:r w:rsidRPr="00EF1484">
        <w:rPr>
          <w:rFonts w:eastAsia="標楷體"/>
          <w:color w:val="000000"/>
        </w:rPr>
        <w:t>次、下學期</w:t>
      </w:r>
      <w:r w:rsidRPr="00EF1484">
        <w:rPr>
          <w:rFonts w:eastAsia="標楷體"/>
          <w:color w:val="000000"/>
        </w:rPr>
        <w:t>4</w:t>
      </w:r>
      <w:r w:rsidRPr="00EF1484">
        <w:rPr>
          <w:rFonts w:eastAsia="標楷體"/>
          <w:color w:val="000000"/>
        </w:rPr>
        <w:t>次，如上學期或下學期</w:t>
      </w:r>
      <w:r w:rsidRPr="00EF1484">
        <w:rPr>
          <w:rFonts w:eastAsia="標楷體"/>
          <w:color w:val="000000"/>
        </w:rPr>
        <w:t>4</w:t>
      </w:r>
      <w:r w:rsidRPr="00EF1484">
        <w:rPr>
          <w:rFonts w:eastAsia="標楷體"/>
          <w:color w:val="000000"/>
        </w:rPr>
        <w:t>次測驗成績平均高於</w:t>
      </w:r>
      <w:r w:rsidRPr="00EF1484">
        <w:rPr>
          <w:rFonts w:eastAsia="標楷體"/>
          <w:color w:val="000000"/>
        </w:rPr>
        <w:t>80</w:t>
      </w:r>
      <w:r w:rsidRPr="00EF1484">
        <w:rPr>
          <w:rFonts w:eastAsia="標楷體"/>
          <w:color w:val="000000"/>
        </w:rPr>
        <w:t>分者，則免參加次一學期之測驗；如累計</w:t>
      </w:r>
      <w:r w:rsidRPr="00EF1484">
        <w:rPr>
          <w:rFonts w:eastAsia="標楷體"/>
          <w:color w:val="000000"/>
        </w:rPr>
        <w:t>4</w:t>
      </w:r>
      <w:r w:rsidRPr="00EF1484">
        <w:rPr>
          <w:rFonts w:eastAsia="標楷體"/>
          <w:color w:val="000000"/>
        </w:rPr>
        <w:t>次</w:t>
      </w:r>
      <w:r w:rsidRPr="00EF1484">
        <w:rPr>
          <w:rFonts w:eastAsia="標楷體"/>
          <w:color w:val="000000"/>
        </w:rPr>
        <w:t>80</w:t>
      </w:r>
      <w:r w:rsidRPr="00EF1484">
        <w:rPr>
          <w:rFonts w:eastAsia="標楷體"/>
          <w:color w:val="000000"/>
        </w:rPr>
        <w:t>分者，亦可免參加其餘測驗</w:t>
      </w:r>
      <w:r w:rsidRPr="00EF1484">
        <w:rPr>
          <w:rFonts w:eastAsia="標楷體"/>
          <w:color w:val="000000"/>
        </w:rPr>
        <w:t>)</w:t>
      </w:r>
      <w:r w:rsidRPr="00EF1484">
        <w:rPr>
          <w:rFonts w:eastAsia="標楷體"/>
          <w:color w:val="000000"/>
        </w:rPr>
        <w:t>或再次參加英文檢定考試，且成績達</w:t>
      </w:r>
      <w:r w:rsidRPr="00EF1484">
        <w:rPr>
          <w:rFonts w:eastAsia="標楷體"/>
          <w:color w:val="000000"/>
        </w:rPr>
        <w:t>CEFR</w:t>
      </w:r>
      <w:r w:rsidRPr="00EF1484">
        <w:rPr>
          <w:rFonts w:eastAsia="標楷體"/>
          <w:color w:val="000000"/>
        </w:rPr>
        <w:t>之</w:t>
      </w:r>
      <w:r w:rsidRPr="00EF1484">
        <w:rPr>
          <w:rFonts w:eastAsia="標楷體"/>
          <w:color w:val="000000"/>
        </w:rPr>
        <w:t>B2</w:t>
      </w:r>
      <w:r w:rsidRPr="00EF1484">
        <w:rPr>
          <w:rFonts w:eastAsia="標楷體"/>
          <w:color w:val="000000"/>
        </w:rPr>
        <w:t>高階級始有畢業資格。</w:t>
      </w:r>
    </w:p>
    <w:p w:rsidR="00721C2E" w:rsidRPr="00EF1484" w:rsidRDefault="00721C2E" w:rsidP="00721C2E">
      <w:pPr>
        <w:snapToGrid w:val="0"/>
        <w:spacing w:beforeLines="50" w:before="180" w:line="360" w:lineRule="atLeast"/>
        <w:ind w:left="960" w:hangingChars="400" w:hanging="960"/>
        <w:rPr>
          <w:rFonts w:eastAsia="標楷體"/>
          <w:color w:val="000000"/>
        </w:rPr>
      </w:pPr>
      <w:r w:rsidRPr="00EF1484">
        <w:rPr>
          <w:rFonts w:eastAsia="標楷體" w:hint="eastAsia"/>
          <w:color w:val="000000"/>
        </w:rPr>
        <w:t>第四條</w:t>
      </w:r>
      <w:r w:rsidRPr="00EF1484">
        <w:rPr>
          <w:rFonts w:eastAsia="標楷體" w:hint="eastAsia"/>
          <w:color w:val="000000"/>
        </w:rPr>
        <w:t xml:space="preserve"> </w:t>
      </w:r>
      <w:r w:rsidRPr="00EF1484">
        <w:rPr>
          <w:rFonts w:eastAsia="標楷體" w:hint="eastAsia"/>
          <w:color w:val="000000"/>
        </w:rPr>
        <w:tab/>
      </w:r>
      <w:r w:rsidRPr="00EF1484">
        <w:rPr>
          <w:rFonts w:eastAsia="標楷體" w:hint="eastAsia"/>
          <w:color w:val="000000"/>
        </w:rPr>
        <w:t>學生於畢業前需至少修畢</w:t>
      </w:r>
      <w:r w:rsidRPr="00EF1484">
        <w:rPr>
          <w:rFonts w:eastAsia="標楷體" w:hint="eastAsia"/>
          <w:color w:val="000000"/>
        </w:rPr>
        <w:t>5</w:t>
      </w:r>
      <w:r w:rsidRPr="00EF1484">
        <w:rPr>
          <w:rFonts w:eastAsia="標楷體" w:hint="eastAsia"/>
          <w:color w:val="000000"/>
        </w:rPr>
        <w:t>門</w:t>
      </w:r>
      <w:r w:rsidRPr="00EF1484">
        <w:rPr>
          <w:rFonts w:eastAsia="標楷體" w:hint="eastAsia"/>
          <w:color w:val="000000"/>
        </w:rPr>
        <w:t>(</w:t>
      </w:r>
      <w:r w:rsidRPr="00EF1484">
        <w:rPr>
          <w:rFonts w:eastAsia="標楷體" w:hint="eastAsia"/>
          <w:color w:val="000000"/>
        </w:rPr>
        <w:t>或</w:t>
      </w:r>
      <w:r w:rsidRPr="00EF1484">
        <w:rPr>
          <w:rFonts w:eastAsia="標楷體" w:hint="eastAsia"/>
          <w:color w:val="000000"/>
        </w:rPr>
        <w:t>15</w:t>
      </w:r>
      <w:r w:rsidRPr="00EF1484">
        <w:rPr>
          <w:rFonts w:eastAsia="標楷體" w:hint="eastAsia"/>
          <w:color w:val="000000"/>
        </w:rPr>
        <w:t>學分</w:t>
      </w:r>
      <w:r w:rsidRPr="00EF1484">
        <w:rPr>
          <w:rFonts w:eastAsia="標楷體" w:hint="eastAsia"/>
          <w:color w:val="000000"/>
        </w:rPr>
        <w:t>)</w:t>
      </w:r>
      <w:r w:rsidRPr="00EF1484">
        <w:rPr>
          <w:rFonts w:eastAsia="標楷體" w:hint="eastAsia"/>
          <w:color w:val="000000"/>
        </w:rPr>
        <w:t>本院開設之「以英語授課的專業課程」，始有畢業資格。</w:t>
      </w:r>
    </w:p>
    <w:p w:rsidR="00721C2E" w:rsidRPr="00EF1484" w:rsidRDefault="00721C2E" w:rsidP="00721C2E">
      <w:pPr>
        <w:snapToGrid w:val="0"/>
        <w:spacing w:beforeLines="50" w:before="180"/>
        <w:rPr>
          <w:rFonts w:eastAsia="標楷體"/>
          <w:b/>
          <w:color w:val="000000"/>
        </w:rPr>
      </w:pPr>
      <w:r w:rsidRPr="00EF1484">
        <w:rPr>
          <w:rFonts w:eastAsia="標楷體" w:hint="eastAsia"/>
          <w:b/>
          <w:color w:val="000000"/>
        </w:rPr>
        <w:t>第三章</w:t>
      </w:r>
      <w:r w:rsidRPr="00EF1484">
        <w:rPr>
          <w:rFonts w:eastAsia="標楷體" w:hint="eastAsia"/>
          <w:b/>
          <w:color w:val="000000"/>
        </w:rPr>
        <w:t xml:space="preserve">  </w:t>
      </w:r>
      <w:r w:rsidRPr="00EF1484">
        <w:rPr>
          <w:rFonts w:eastAsia="標楷體" w:hint="eastAsia"/>
          <w:b/>
          <w:color w:val="000000"/>
        </w:rPr>
        <w:t>碩士班</w:t>
      </w:r>
    </w:p>
    <w:p w:rsidR="00721C2E" w:rsidRPr="00EF1484" w:rsidRDefault="00721C2E" w:rsidP="00721C2E">
      <w:pPr>
        <w:snapToGrid w:val="0"/>
        <w:spacing w:beforeLines="50" w:before="180"/>
        <w:rPr>
          <w:rFonts w:eastAsia="標楷體"/>
          <w:color w:val="000000"/>
        </w:rPr>
      </w:pPr>
      <w:r w:rsidRPr="00EF1484">
        <w:rPr>
          <w:rFonts w:eastAsia="標楷體" w:hint="eastAsia"/>
          <w:color w:val="000000"/>
        </w:rPr>
        <w:t>第五條</w:t>
      </w:r>
      <w:r w:rsidRPr="00EF1484">
        <w:rPr>
          <w:rFonts w:eastAsia="標楷體" w:hint="eastAsia"/>
          <w:color w:val="000000"/>
        </w:rPr>
        <w:tab/>
        <w:t xml:space="preserve"> </w:t>
      </w:r>
      <w:r w:rsidRPr="00EF1484">
        <w:rPr>
          <w:rFonts w:eastAsia="標楷體" w:hint="eastAsia"/>
          <w:color w:val="000000"/>
        </w:rPr>
        <w:t>碩士班畢業應修之課程、學分數規定如下：</w:t>
      </w:r>
    </w:p>
    <w:p w:rsidR="00721C2E" w:rsidRPr="00EF1484" w:rsidRDefault="00721C2E" w:rsidP="00721C2E">
      <w:pPr>
        <w:snapToGrid w:val="0"/>
        <w:spacing w:line="360" w:lineRule="atLeast"/>
        <w:ind w:leftChars="455" w:left="1582" w:hangingChars="204" w:hanging="490"/>
        <w:rPr>
          <w:rFonts w:eastAsia="標楷體"/>
          <w:color w:val="000000"/>
        </w:rPr>
      </w:pPr>
      <w:r w:rsidRPr="00EF1484">
        <w:rPr>
          <w:rFonts w:eastAsia="標楷體" w:hint="eastAsia"/>
          <w:color w:val="000000"/>
        </w:rPr>
        <w:t>(</w:t>
      </w:r>
      <w:proofErr w:type="gramStart"/>
      <w:r w:rsidRPr="00EF1484">
        <w:rPr>
          <w:rFonts w:eastAsia="標楷體" w:hint="eastAsia"/>
          <w:color w:val="000000"/>
        </w:rPr>
        <w:t>一</w:t>
      </w:r>
      <w:proofErr w:type="gramEnd"/>
      <w:r w:rsidRPr="00EF1484">
        <w:rPr>
          <w:rFonts w:eastAsia="標楷體" w:hint="eastAsia"/>
          <w:color w:val="000000"/>
        </w:rPr>
        <w:t>)</w:t>
      </w:r>
      <w:r w:rsidRPr="00EF1484">
        <w:rPr>
          <w:rFonts w:eastAsia="標楷體" w:hint="eastAsia"/>
          <w:color w:val="000000"/>
        </w:rPr>
        <w:t>畢業總學分數至少</w:t>
      </w:r>
      <w:r w:rsidRPr="00EF1484">
        <w:rPr>
          <w:rFonts w:eastAsia="標楷體" w:hint="eastAsia"/>
          <w:color w:val="000000"/>
        </w:rPr>
        <w:t>50</w:t>
      </w:r>
      <w:r w:rsidRPr="00EF1484">
        <w:rPr>
          <w:rFonts w:eastAsia="標楷體" w:hint="eastAsia"/>
          <w:color w:val="000000"/>
        </w:rPr>
        <w:t>學分</w:t>
      </w:r>
      <w:r w:rsidRPr="00EF1484">
        <w:rPr>
          <w:rFonts w:eastAsia="標楷體" w:hint="eastAsia"/>
          <w:color w:val="000000"/>
        </w:rPr>
        <w:t>(</w:t>
      </w:r>
      <w:r w:rsidRPr="00EF1484">
        <w:rPr>
          <w:rFonts w:eastAsia="標楷體" w:hint="eastAsia"/>
          <w:color w:val="000000"/>
        </w:rPr>
        <w:t>含必修課程</w:t>
      </w:r>
      <w:r w:rsidRPr="00EF1484">
        <w:rPr>
          <w:rFonts w:eastAsia="標楷體" w:hint="eastAsia"/>
          <w:color w:val="000000"/>
        </w:rPr>
        <w:t>21</w:t>
      </w:r>
      <w:r w:rsidRPr="00EF1484">
        <w:rPr>
          <w:rFonts w:eastAsia="標楷體" w:hint="eastAsia"/>
          <w:color w:val="000000"/>
        </w:rPr>
        <w:t>學分，選修課程</w:t>
      </w:r>
      <w:r w:rsidRPr="00EF1484">
        <w:rPr>
          <w:rFonts w:eastAsia="標楷體" w:hint="eastAsia"/>
          <w:color w:val="000000"/>
        </w:rPr>
        <w:t>21</w:t>
      </w:r>
      <w:r w:rsidRPr="00EF1484">
        <w:rPr>
          <w:rFonts w:eastAsia="標楷體" w:hint="eastAsia"/>
          <w:color w:val="000000"/>
        </w:rPr>
        <w:t>學分，必選科目</w:t>
      </w:r>
      <w:r w:rsidRPr="00EF1484">
        <w:rPr>
          <w:rFonts w:eastAsia="標楷體" w:hint="eastAsia"/>
          <w:color w:val="000000"/>
        </w:rPr>
        <w:t>2</w:t>
      </w:r>
      <w:r w:rsidRPr="00EF1484">
        <w:rPr>
          <w:rFonts w:eastAsia="標楷體" w:hint="eastAsia"/>
          <w:color w:val="000000"/>
        </w:rPr>
        <w:t>學分，論文</w:t>
      </w:r>
      <w:r w:rsidRPr="00EF1484">
        <w:rPr>
          <w:rFonts w:eastAsia="標楷體" w:hint="eastAsia"/>
          <w:color w:val="000000"/>
        </w:rPr>
        <w:t>6</w:t>
      </w:r>
      <w:r w:rsidRPr="00EF1484">
        <w:rPr>
          <w:rFonts w:eastAsia="標楷體" w:hint="eastAsia"/>
          <w:color w:val="000000"/>
        </w:rPr>
        <w:t>學分</w:t>
      </w:r>
      <w:r w:rsidRPr="00EF1484">
        <w:rPr>
          <w:rFonts w:eastAsia="標楷體" w:hint="eastAsia"/>
          <w:color w:val="000000"/>
        </w:rPr>
        <w:t>)</w:t>
      </w:r>
      <w:r w:rsidRPr="00EF1484">
        <w:rPr>
          <w:rFonts w:eastAsia="標楷體" w:hint="eastAsia"/>
          <w:color w:val="000000"/>
        </w:rPr>
        <w:t>。</w:t>
      </w:r>
    </w:p>
    <w:p w:rsidR="00721C2E" w:rsidRPr="00EF1484" w:rsidRDefault="00721C2E" w:rsidP="00721C2E">
      <w:pPr>
        <w:snapToGrid w:val="0"/>
        <w:spacing w:line="360" w:lineRule="atLeast"/>
        <w:ind w:leftChars="450" w:left="1440" w:hangingChars="150" w:hanging="360"/>
        <w:rPr>
          <w:rFonts w:eastAsia="標楷體"/>
          <w:color w:val="000000"/>
        </w:rPr>
      </w:pPr>
      <w:r w:rsidRPr="00EF1484">
        <w:rPr>
          <w:rFonts w:eastAsia="標楷體" w:hint="eastAsia"/>
          <w:color w:val="000000"/>
        </w:rPr>
        <w:t>(</w:t>
      </w:r>
      <w:r w:rsidRPr="00EF1484">
        <w:rPr>
          <w:rFonts w:eastAsia="標楷體" w:hint="eastAsia"/>
          <w:color w:val="000000"/>
        </w:rPr>
        <w:t>二</w:t>
      </w:r>
      <w:r w:rsidRPr="00EF1484">
        <w:rPr>
          <w:rFonts w:eastAsia="標楷體" w:hint="eastAsia"/>
          <w:color w:val="000000"/>
        </w:rPr>
        <w:t>)</w:t>
      </w:r>
      <w:r w:rsidRPr="00EF1484">
        <w:rPr>
          <w:rFonts w:eastAsia="標楷體" w:hint="eastAsia"/>
          <w:color w:val="000000"/>
        </w:rPr>
        <w:t>學生需修讀</w:t>
      </w:r>
      <w:proofErr w:type="gramStart"/>
      <w:r w:rsidRPr="00EF1484">
        <w:rPr>
          <w:rFonts w:eastAsia="標楷體" w:hint="eastAsia"/>
          <w:color w:val="000000"/>
        </w:rPr>
        <w:t>該年級</w:t>
      </w:r>
      <w:proofErr w:type="gramEnd"/>
      <w:r w:rsidRPr="00EF1484">
        <w:rPr>
          <w:rFonts w:eastAsia="標楷體" w:hint="eastAsia"/>
          <w:color w:val="000000"/>
        </w:rPr>
        <w:t>之</w:t>
      </w:r>
      <w:proofErr w:type="gramStart"/>
      <w:r w:rsidRPr="00EF1484">
        <w:rPr>
          <w:rFonts w:eastAsia="標楷體" w:hint="eastAsia"/>
          <w:color w:val="000000"/>
        </w:rPr>
        <w:t>必修及必</w:t>
      </w:r>
      <w:proofErr w:type="gramEnd"/>
      <w:r w:rsidRPr="00EF1484">
        <w:rPr>
          <w:rFonts w:eastAsia="標楷體" w:hint="eastAsia"/>
          <w:color w:val="000000"/>
        </w:rPr>
        <w:t>選科目。學年</w:t>
      </w:r>
      <w:proofErr w:type="gramStart"/>
      <w:r w:rsidRPr="00EF1484">
        <w:rPr>
          <w:rFonts w:eastAsia="標楷體" w:hint="eastAsia"/>
          <w:color w:val="000000"/>
        </w:rPr>
        <w:t>修課總學分</w:t>
      </w:r>
      <w:proofErr w:type="gramEnd"/>
      <w:r w:rsidRPr="00EF1484">
        <w:rPr>
          <w:rFonts w:eastAsia="標楷體"/>
          <w:color w:val="000000"/>
        </w:rPr>
        <w:t>(</w:t>
      </w:r>
      <w:r w:rsidRPr="00EF1484">
        <w:rPr>
          <w:rFonts w:eastAsia="標楷體"/>
          <w:color w:val="000000"/>
        </w:rPr>
        <w:t>不含論文</w:t>
      </w:r>
      <w:r w:rsidRPr="00EF1484">
        <w:rPr>
          <w:rFonts w:eastAsia="標楷體"/>
          <w:color w:val="000000"/>
        </w:rPr>
        <w:t>)</w:t>
      </w:r>
      <w:r w:rsidRPr="00EF1484">
        <w:rPr>
          <w:rFonts w:eastAsia="標楷體" w:hint="eastAsia"/>
          <w:color w:val="000000"/>
        </w:rPr>
        <w:t>：碩</w:t>
      </w:r>
      <w:proofErr w:type="gramStart"/>
      <w:r w:rsidRPr="00EF1484">
        <w:rPr>
          <w:rFonts w:eastAsia="標楷體" w:hint="eastAsia"/>
          <w:color w:val="000000"/>
        </w:rPr>
        <w:t>一</w:t>
      </w:r>
      <w:proofErr w:type="gramEnd"/>
      <w:r w:rsidRPr="00EF1484">
        <w:rPr>
          <w:rFonts w:eastAsia="標楷體" w:hint="eastAsia"/>
          <w:color w:val="000000"/>
        </w:rPr>
        <w:t>至少</w:t>
      </w:r>
      <w:r w:rsidRPr="00EF1484">
        <w:rPr>
          <w:rFonts w:eastAsia="標楷體" w:hint="eastAsia"/>
          <w:color w:val="000000"/>
        </w:rPr>
        <w:t>21</w:t>
      </w:r>
      <w:r w:rsidRPr="00EF1484">
        <w:rPr>
          <w:rFonts w:eastAsia="標楷體" w:hint="eastAsia"/>
          <w:color w:val="000000"/>
        </w:rPr>
        <w:t>學</w:t>
      </w:r>
      <w:r w:rsidRPr="00EF1484">
        <w:rPr>
          <w:rFonts w:eastAsia="標楷體" w:hint="eastAsia"/>
          <w:color w:val="000000"/>
        </w:rPr>
        <w:lastRenderedPageBreak/>
        <w:t>分，碩二至少</w:t>
      </w:r>
      <w:r w:rsidRPr="00EF1484">
        <w:rPr>
          <w:rFonts w:eastAsia="標楷體" w:hint="eastAsia"/>
          <w:color w:val="000000"/>
        </w:rPr>
        <w:t>12</w:t>
      </w:r>
      <w:r w:rsidRPr="00EF1484">
        <w:rPr>
          <w:rFonts w:eastAsia="標楷體" w:hint="eastAsia"/>
          <w:color w:val="000000"/>
        </w:rPr>
        <w:t>學分。</w:t>
      </w:r>
    </w:p>
    <w:p w:rsidR="00721C2E" w:rsidRPr="00EF1484" w:rsidRDefault="00721C2E" w:rsidP="00721C2E">
      <w:pPr>
        <w:snapToGrid w:val="0"/>
        <w:spacing w:line="360" w:lineRule="atLeast"/>
        <w:ind w:leftChars="450" w:left="1440" w:hangingChars="150" w:hanging="360"/>
        <w:rPr>
          <w:rFonts w:eastAsia="標楷體"/>
          <w:color w:val="000000"/>
        </w:rPr>
      </w:pPr>
      <w:r w:rsidRPr="00EF1484">
        <w:rPr>
          <w:rFonts w:eastAsia="標楷體" w:hint="eastAsia"/>
          <w:color w:val="000000"/>
        </w:rPr>
        <w:t>(</w:t>
      </w:r>
      <w:r w:rsidRPr="00EF1484">
        <w:rPr>
          <w:rFonts w:eastAsia="標楷體" w:hint="eastAsia"/>
          <w:color w:val="000000"/>
        </w:rPr>
        <w:t>三</w:t>
      </w:r>
      <w:r w:rsidRPr="00EF1484">
        <w:rPr>
          <w:rFonts w:eastAsia="標楷體" w:hint="eastAsia"/>
          <w:color w:val="000000"/>
        </w:rPr>
        <w:t>)</w:t>
      </w:r>
      <w:r w:rsidRPr="00EF1484">
        <w:rPr>
          <w:rFonts w:eastAsia="標楷體" w:hint="eastAsia"/>
          <w:color w:val="000000"/>
        </w:rPr>
        <w:t>學生於畢業前需至少修畢</w:t>
      </w:r>
      <w:r w:rsidRPr="00EF1484">
        <w:rPr>
          <w:rFonts w:eastAsia="標楷體" w:hint="eastAsia"/>
          <w:color w:val="000000"/>
        </w:rPr>
        <w:t>1</w:t>
      </w:r>
      <w:r w:rsidRPr="00EF1484">
        <w:rPr>
          <w:rFonts w:eastAsia="標楷體" w:hint="eastAsia"/>
          <w:color w:val="000000"/>
        </w:rPr>
        <w:t>門本院開設之碩士班「以英語授課的專業課程」，始有畢業資格。</w:t>
      </w:r>
    </w:p>
    <w:p w:rsidR="00721C2E" w:rsidRPr="00EF1484" w:rsidRDefault="00721C2E" w:rsidP="00721C2E">
      <w:pPr>
        <w:snapToGrid w:val="0"/>
        <w:spacing w:beforeLines="50" w:before="180" w:line="340" w:lineRule="atLeast"/>
        <w:ind w:left="1080" w:hangingChars="450" w:hanging="1080"/>
        <w:rPr>
          <w:rFonts w:eastAsia="標楷體"/>
          <w:color w:val="000000"/>
        </w:rPr>
      </w:pPr>
      <w:r w:rsidRPr="00EF1484">
        <w:rPr>
          <w:rFonts w:eastAsia="標楷體" w:hint="eastAsia"/>
          <w:color w:val="000000"/>
        </w:rPr>
        <w:t>第六條</w:t>
      </w:r>
      <w:r w:rsidRPr="00EF1484">
        <w:rPr>
          <w:rFonts w:eastAsia="標楷體" w:hint="eastAsia"/>
          <w:color w:val="000000"/>
        </w:rPr>
        <w:t xml:space="preserve">   </w:t>
      </w:r>
      <w:r w:rsidRPr="00EF1484">
        <w:rPr>
          <w:rFonts w:eastAsia="標楷體" w:hint="eastAsia"/>
          <w:color w:val="000000"/>
        </w:rPr>
        <w:t>學生自行參加</w:t>
      </w:r>
      <w:r w:rsidRPr="00EF1484">
        <w:rPr>
          <w:rFonts w:eastAsia="標楷體" w:hint="eastAsia"/>
          <w:color w:val="000000"/>
        </w:rPr>
        <w:t xml:space="preserve"> TOEIC </w:t>
      </w:r>
      <w:r w:rsidRPr="00EF1484">
        <w:rPr>
          <w:rFonts w:eastAsia="標楷體" w:hint="eastAsia"/>
          <w:color w:val="000000"/>
        </w:rPr>
        <w:t>考試，</w:t>
      </w:r>
      <w:proofErr w:type="gramStart"/>
      <w:r w:rsidRPr="00EF1484">
        <w:rPr>
          <w:rFonts w:eastAsia="標楷體" w:hint="eastAsia"/>
          <w:color w:val="000000"/>
        </w:rPr>
        <w:t>於碩</w:t>
      </w:r>
      <w:proofErr w:type="gramEnd"/>
      <w:r w:rsidRPr="00EF1484">
        <w:rPr>
          <w:rFonts w:eastAsia="標楷體" w:hint="eastAsia"/>
          <w:color w:val="000000"/>
        </w:rPr>
        <w:t>二上學期，學期考試前須至學校系統登錄並由系上審核。</w:t>
      </w:r>
      <w:r w:rsidRPr="00EF1484">
        <w:rPr>
          <w:rFonts w:eastAsia="標楷體" w:hint="eastAsia"/>
          <w:color w:val="000000"/>
        </w:rPr>
        <w:t xml:space="preserve">TOEIC </w:t>
      </w:r>
      <w:r w:rsidRPr="00EF1484">
        <w:rPr>
          <w:rFonts w:eastAsia="標楷體" w:hint="eastAsia"/>
          <w:color w:val="000000"/>
        </w:rPr>
        <w:t>未達</w:t>
      </w:r>
      <w:r w:rsidRPr="00EF1484">
        <w:rPr>
          <w:rFonts w:eastAsia="標楷體" w:hint="eastAsia"/>
          <w:color w:val="000000"/>
        </w:rPr>
        <w:t xml:space="preserve"> 700 </w:t>
      </w:r>
      <w:r w:rsidRPr="00EF1484">
        <w:rPr>
          <w:rFonts w:eastAsia="標楷體" w:hint="eastAsia"/>
          <w:color w:val="000000"/>
        </w:rPr>
        <w:t>分者</w:t>
      </w:r>
      <w:r w:rsidRPr="00EF1484">
        <w:rPr>
          <w:rFonts w:eastAsia="標楷體" w:hint="eastAsia"/>
          <w:color w:val="000000"/>
        </w:rPr>
        <w:t>(</w:t>
      </w:r>
      <w:r w:rsidRPr="00EF1484">
        <w:rPr>
          <w:rFonts w:eastAsia="標楷體" w:hint="eastAsia"/>
          <w:color w:val="000000"/>
        </w:rPr>
        <w:t>或相當於</w:t>
      </w:r>
      <w:r w:rsidRPr="00EF1484">
        <w:rPr>
          <w:rFonts w:eastAsia="標楷體" w:hint="eastAsia"/>
          <w:color w:val="000000"/>
        </w:rPr>
        <w:t>TOEFL</w:t>
      </w:r>
      <w:r w:rsidR="00006B7C" w:rsidRPr="00EF1484">
        <w:rPr>
          <w:rFonts w:eastAsia="標楷體" w:hint="eastAsia"/>
          <w:color w:val="000000"/>
        </w:rPr>
        <w:t xml:space="preserve"> </w:t>
      </w:r>
      <w:proofErr w:type="spellStart"/>
      <w:r w:rsidRPr="00EF1484">
        <w:rPr>
          <w:rFonts w:eastAsia="標楷體" w:hint="eastAsia"/>
          <w:color w:val="000000"/>
        </w:rPr>
        <w:t>iBT</w:t>
      </w:r>
      <w:proofErr w:type="spellEnd"/>
      <w:r w:rsidRPr="00EF1484">
        <w:rPr>
          <w:rFonts w:eastAsia="標楷體" w:hint="eastAsia"/>
          <w:color w:val="000000"/>
        </w:rPr>
        <w:t xml:space="preserve"> </w:t>
      </w:r>
      <w:r w:rsidRPr="00EF1484">
        <w:rPr>
          <w:rFonts w:eastAsia="標楷體" w:hint="eastAsia"/>
          <w:color w:val="000000"/>
        </w:rPr>
        <w:t>成績</w:t>
      </w:r>
      <w:r w:rsidRPr="00EF1484">
        <w:rPr>
          <w:rFonts w:eastAsia="標楷體" w:hint="eastAsia"/>
          <w:color w:val="000000"/>
        </w:rPr>
        <w:t>62</w:t>
      </w:r>
      <w:r w:rsidRPr="00EF1484">
        <w:rPr>
          <w:rFonts w:eastAsia="標楷體" w:hint="eastAsia"/>
          <w:color w:val="000000"/>
        </w:rPr>
        <w:t>、</w:t>
      </w:r>
      <w:r w:rsidRPr="00EF1484">
        <w:rPr>
          <w:rFonts w:eastAsia="標楷體" w:hint="eastAsia"/>
          <w:color w:val="000000"/>
        </w:rPr>
        <w:t>IELTS</w:t>
      </w:r>
      <w:r w:rsidRPr="00EF1484">
        <w:rPr>
          <w:rFonts w:eastAsia="標楷體" w:hint="eastAsia"/>
          <w:color w:val="000000"/>
        </w:rPr>
        <w:t>成績</w:t>
      </w:r>
      <w:r w:rsidRPr="00EF1484">
        <w:rPr>
          <w:rFonts w:eastAsia="標楷體" w:hint="eastAsia"/>
          <w:color w:val="000000"/>
        </w:rPr>
        <w:t>5</w:t>
      </w:r>
      <w:r w:rsidRPr="00EF1484">
        <w:rPr>
          <w:rFonts w:eastAsia="標楷體" w:hint="eastAsia"/>
          <w:color w:val="000000"/>
        </w:rPr>
        <w:t>、</w:t>
      </w:r>
      <w:r w:rsidRPr="00EF1484">
        <w:rPr>
          <w:rFonts w:eastAsia="標楷體" w:hint="eastAsia"/>
          <w:color w:val="000000"/>
        </w:rPr>
        <w:t>OOPT</w:t>
      </w:r>
      <w:r w:rsidRPr="00EF1484">
        <w:rPr>
          <w:rFonts w:eastAsia="標楷體" w:hint="eastAsia"/>
          <w:color w:val="000000"/>
        </w:rPr>
        <w:t>成績</w:t>
      </w:r>
      <w:r w:rsidRPr="00EF1484">
        <w:rPr>
          <w:rFonts w:eastAsia="標楷體" w:hint="eastAsia"/>
          <w:color w:val="000000"/>
        </w:rPr>
        <w:t>54</w:t>
      </w:r>
      <w:r w:rsidRPr="00EF1484">
        <w:rPr>
          <w:rFonts w:eastAsia="標楷體" w:hint="eastAsia"/>
          <w:color w:val="000000"/>
        </w:rPr>
        <w:t>、全民英檢中高級初試對應等級之分數</w:t>
      </w:r>
      <w:r w:rsidRPr="00EF1484">
        <w:rPr>
          <w:rFonts w:eastAsia="標楷體" w:hint="eastAsia"/>
          <w:color w:val="000000"/>
        </w:rPr>
        <w:t>)</w:t>
      </w:r>
      <w:r w:rsidRPr="00EF1484">
        <w:rPr>
          <w:rFonts w:eastAsia="標楷體" w:hint="eastAsia"/>
          <w:color w:val="000000"/>
        </w:rPr>
        <w:t>，碩二下學期必選，</w:t>
      </w:r>
      <w:proofErr w:type="gramStart"/>
      <w:r w:rsidRPr="00EF1484">
        <w:rPr>
          <w:rFonts w:eastAsia="標楷體" w:hint="eastAsia"/>
          <w:color w:val="000000"/>
        </w:rPr>
        <w:t>”</w:t>
      </w:r>
      <w:proofErr w:type="gramEnd"/>
      <w:r w:rsidRPr="00EF1484">
        <w:rPr>
          <w:rFonts w:eastAsia="標楷體" w:hint="eastAsia"/>
          <w:color w:val="000000"/>
        </w:rPr>
        <w:t>國際金融法規–英”或系上規定之相關英文專業課程且及格者，始可畢業。若不及格，得於暑假補修本系認可之英文專業課程且及格者，始可畢業。</w:t>
      </w:r>
    </w:p>
    <w:p w:rsidR="00721C2E" w:rsidRPr="00EF1484" w:rsidRDefault="00721C2E" w:rsidP="00721C2E">
      <w:pPr>
        <w:snapToGrid w:val="0"/>
        <w:spacing w:line="260" w:lineRule="atLeast"/>
        <w:ind w:left="1080" w:hangingChars="450" w:hanging="1080"/>
        <w:rPr>
          <w:rFonts w:eastAsia="標楷體"/>
          <w:color w:val="000000"/>
        </w:rPr>
      </w:pPr>
    </w:p>
    <w:p w:rsidR="00721C2E" w:rsidRPr="00EF1484" w:rsidRDefault="00721C2E" w:rsidP="00721C2E">
      <w:pPr>
        <w:snapToGrid w:val="0"/>
        <w:spacing w:afterLines="50" w:after="180" w:line="360" w:lineRule="atLeast"/>
        <w:ind w:left="1080" w:hangingChars="450" w:hanging="1080"/>
        <w:rPr>
          <w:rFonts w:eastAsia="標楷體"/>
          <w:color w:val="000000"/>
        </w:rPr>
      </w:pPr>
      <w:r w:rsidRPr="00EF1484">
        <w:rPr>
          <w:rFonts w:eastAsia="標楷體" w:hint="eastAsia"/>
          <w:color w:val="000000"/>
        </w:rPr>
        <w:t>第七條</w:t>
      </w:r>
      <w:r w:rsidRPr="00EF1484">
        <w:rPr>
          <w:rFonts w:eastAsia="標楷體" w:hint="eastAsia"/>
          <w:color w:val="000000"/>
        </w:rPr>
        <w:t xml:space="preserve">   </w:t>
      </w:r>
      <w:r w:rsidRPr="00EF1484">
        <w:rPr>
          <w:rFonts w:eastAsia="標楷體" w:hint="eastAsia"/>
          <w:color w:val="000000"/>
        </w:rPr>
        <w:t>碩二學生應全程參加「碩士論文大綱發表會」並發表其論文前三章</w:t>
      </w:r>
      <w:r w:rsidRPr="00EF1484">
        <w:rPr>
          <w:rFonts w:eastAsia="標楷體" w:hint="eastAsia"/>
          <w:color w:val="000000"/>
        </w:rPr>
        <w:t>(</w:t>
      </w:r>
      <w:r w:rsidRPr="00EF1484">
        <w:rPr>
          <w:rFonts w:eastAsia="標楷體" w:hint="eastAsia"/>
          <w:color w:val="000000"/>
        </w:rPr>
        <w:t>研究動機、研究目的、研究方法</w:t>
      </w:r>
      <w:r w:rsidRPr="00EF1484">
        <w:rPr>
          <w:rFonts w:eastAsia="標楷體" w:hint="eastAsia"/>
          <w:color w:val="000000"/>
        </w:rPr>
        <w:t>)</w:t>
      </w:r>
      <w:r w:rsidRPr="00EF1484">
        <w:rPr>
          <w:rFonts w:eastAsia="標楷體" w:hint="eastAsia"/>
          <w:color w:val="000000"/>
        </w:rPr>
        <w:t>。發表者應將論文前三章之完整內容，於發表日前送交系上審閱，始可申請畢業論文口試。因不可抗力之因素無法發表者，應依考試規則請假並經指導老師同意後擇日發表。</w:t>
      </w:r>
    </w:p>
    <w:p w:rsidR="00721C2E" w:rsidRPr="00EF1484" w:rsidRDefault="00721C2E" w:rsidP="00721C2E">
      <w:pPr>
        <w:snapToGrid w:val="0"/>
        <w:spacing w:beforeLines="50" w:before="180"/>
        <w:rPr>
          <w:rFonts w:eastAsia="標楷體"/>
          <w:b/>
          <w:color w:val="000000"/>
        </w:rPr>
      </w:pPr>
      <w:r w:rsidRPr="00EF1484">
        <w:rPr>
          <w:rFonts w:eastAsia="標楷體" w:hint="eastAsia"/>
          <w:b/>
          <w:color w:val="000000"/>
        </w:rPr>
        <w:t>第四章</w:t>
      </w:r>
      <w:r w:rsidRPr="00EF1484">
        <w:rPr>
          <w:rFonts w:eastAsia="標楷體" w:hint="eastAsia"/>
          <w:b/>
          <w:color w:val="000000"/>
        </w:rPr>
        <w:t xml:space="preserve">  </w:t>
      </w:r>
      <w:r w:rsidRPr="00EF1484">
        <w:rPr>
          <w:rFonts w:eastAsia="標楷體" w:hint="eastAsia"/>
          <w:b/>
          <w:color w:val="000000"/>
        </w:rPr>
        <w:t>碩士在職專班</w:t>
      </w:r>
    </w:p>
    <w:p w:rsidR="00721C2E" w:rsidRPr="00EF1484" w:rsidRDefault="00721C2E" w:rsidP="00721C2E">
      <w:pPr>
        <w:snapToGrid w:val="0"/>
        <w:spacing w:beforeLines="50" w:before="180"/>
        <w:rPr>
          <w:rFonts w:eastAsia="標楷體"/>
          <w:color w:val="000000"/>
        </w:rPr>
      </w:pPr>
      <w:r w:rsidRPr="00EF1484">
        <w:rPr>
          <w:rFonts w:eastAsia="標楷體" w:hint="eastAsia"/>
          <w:color w:val="000000"/>
        </w:rPr>
        <w:t>第八條</w:t>
      </w:r>
      <w:r w:rsidRPr="00EF1484">
        <w:rPr>
          <w:rFonts w:eastAsia="標楷體" w:hint="eastAsia"/>
          <w:color w:val="000000"/>
        </w:rPr>
        <w:t xml:space="preserve">  </w:t>
      </w:r>
      <w:r w:rsidRPr="00EF1484">
        <w:rPr>
          <w:rFonts w:eastAsia="標楷體" w:hint="eastAsia"/>
          <w:color w:val="000000"/>
        </w:rPr>
        <w:t>碩士在職專班畢業應修之課程、學分數規定如下：</w:t>
      </w:r>
    </w:p>
    <w:p w:rsidR="00721C2E" w:rsidRPr="00EF1484" w:rsidRDefault="00721C2E" w:rsidP="00721C2E">
      <w:pPr>
        <w:snapToGrid w:val="0"/>
        <w:spacing w:beforeLines="50" w:before="180" w:line="360" w:lineRule="atLeast"/>
        <w:ind w:leftChars="450" w:left="1440" w:hangingChars="150" w:hanging="360"/>
        <w:rPr>
          <w:rFonts w:eastAsia="標楷體"/>
          <w:color w:val="000000"/>
        </w:rPr>
      </w:pPr>
      <w:r w:rsidRPr="00EF1484">
        <w:rPr>
          <w:rFonts w:eastAsia="標楷體" w:hint="eastAsia"/>
          <w:color w:val="000000"/>
        </w:rPr>
        <w:t>(</w:t>
      </w:r>
      <w:proofErr w:type="gramStart"/>
      <w:r w:rsidRPr="00EF1484">
        <w:rPr>
          <w:rFonts w:eastAsia="標楷體" w:hint="eastAsia"/>
          <w:color w:val="000000"/>
        </w:rPr>
        <w:t>一</w:t>
      </w:r>
      <w:proofErr w:type="gramEnd"/>
      <w:r w:rsidRPr="00EF1484">
        <w:rPr>
          <w:rFonts w:eastAsia="標楷體" w:hint="eastAsia"/>
          <w:color w:val="000000"/>
        </w:rPr>
        <w:t>)</w:t>
      </w:r>
      <w:r w:rsidRPr="00EF1484">
        <w:rPr>
          <w:rFonts w:eastAsia="標楷體" w:hint="eastAsia"/>
          <w:color w:val="000000"/>
        </w:rPr>
        <w:t>畢業總學分至少</w:t>
      </w:r>
      <w:r w:rsidRPr="00EF1484">
        <w:rPr>
          <w:rFonts w:eastAsia="標楷體" w:hint="eastAsia"/>
          <w:color w:val="000000"/>
        </w:rPr>
        <w:t>36</w:t>
      </w:r>
      <w:r w:rsidRPr="00EF1484">
        <w:rPr>
          <w:rFonts w:eastAsia="標楷體" w:hint="eastAsia"/>
          <w:color w:val="000000"/>
        </w:rPr>
        <w:t>學分</w:t>
      </w:r>
      <w:r w:rsidRPr="00EF1484">
        <w:rPr>
          <w:rFonts w:eastAsia="標楷體" w:hint="eastAsia"/>
          <w:color w:val="000000"/>
        </w:rPr>
        <w:t>(</w:t>
      </w:r>
      <w:r w:rsidRPr="00EF1484">
        <w:rPr>
          <w:rFonts w:eastAsia="標楷體" w:hint="eastAsia"/>
          <w:color w:val="000000"/>
        </w:rPr>
        <w:t>含必修課程</w:t>
      </w:r>
      <w:r w:rsidRPr="00EF1484">
        <w:rPr>
          <w:rFonts w:eastAsia="標楷體" w:hint="eastAsia"/>
          <w:color w:val="000000"/>
        </w:rPr>
        <w:t>15</w:t>
      </w:r>
      <w:r w:rsidRPr="00EF1484">
        <w:rPr>
          <w:rFonts w:eastAsia="標楷體" w:hint="eastAsia"/>
          <w:color w:val="000000"/>
        </w:rPr>
        <w:t>學分，選修課程</w:t>
      </w:r>
      <w:r w:rsidRPr="00EF1484">
        <w:rPr>
          <w:rFonts w:eastAsia="標楷體" w:hint="eastAsia"/>
          <w:color w:val="000000"/>
        </w:rPr>
        <w:t>15</w:t>
      </w:r>
      <w:r w:rsidRPr="00EF1484">
        <w:rPr>
          <w:rFonts w:eastAsia="標楷體" w:hint="eastAsia"/>
          <w:color w:val="000000"/>
        </w:rPr>
        <w:t>學分，論文</w:t>
      </w:r>
      <w:r w:rsidRPr="00EF1484">
        <w:rPr>
          <w:rFonts w:eastAsia="標楷體" w:hint="eastAsia"/>
          <w:color w:val="000000"/>
        </w:rPr>
        <w:t>6</w:t>
      </w:r>
      <w:r w:rsidRPr="00EF1484">
        <w:rPr>
          <w:rFonts w:eastAsia="標楷體" w:hint="eastAsia"/>
          <w:color w:val="000000"/>
        </w:rPr>
        <w:t>學分</w:t>
      </w:r>
      <w:r w:rsidRPr="00EF1484">
        <w:rPr>
          <w:rFonts w:eastAsia="標楷體" w:hint="eastAsia"/>
          <w:color w:val="000000"/>
        </w:rPr>
        <w:t>)</w:t>
      </w:r>
      <w:r w:rsidRPr="00EF1484">
        <w:rPr>
          <w:rFonts w:eastAsia="標楷體" w:hint="eastAsia"/>
          <w:color w:val="000000"/>
        </w:rPr>
        <w:t>。</w:t>
      </w:r>
    </w:p>
    <w:p w:rsidR="00721C2E" w:rsidRPr="00EF1484" w:rsidRDefault="00721C2E" w:rsidP="00721C2E">
      <w:pPr>
        <w:snapToGrid w:val="0"/>
        <w:spacing w:beforeLines="50" w:before="180" w:line="360" w:lineRule="atLeast"/>
        <w:ind w:leftChars="450" w:left="1440" w:hangingChars="150" w:hanging="360"/>
        <w:rPr>
          <w:rFonts w:eastAsia="標楷體"/>
          <w:color w:val="000000"/>
        </w:rPr>
      </w:pPr>
      <w:r w:rsidRPr="00EF1484">
        <w:rPr>
          <w:rFonts w:eastAsia="標楷體" w:hint="eastAsia"/>
          <w:color w:val="000000"/>
        </w:rPr>
        <w:t>(</w:t>
      </w:r>
      <w:r w:rsidRPr="00EF1484">
        <w:rPr>
          <w:rFonts w:eastAsia="標楷體" w:hint="eastAsia"/>
          <w:color w:val="000000"/>
        </w:rPr>
        <w:t>二</w:t>
      </w:r>
      <w:r w:rsidRPr="00EF1484">
        <w:rPr>
          <w:rFonts w:eastAsia="標楷體" w:hint="eastAsia"/>
          <w:color w:val="000000"/>
        </w:rPr>
        <w:t>)</w:t>
      </w:r>
      <w:r w:rsidRPr="00EF1484">
        <w:rPr>
          <w:rFonts w:eastAsia="標楷體"/>
          <w:color w:val="000000"/>
        </w:rPr>
        <w:t>學生需修讀</w:t>
      </w:r>
      <w:proofErr w:type="gramStart"/>
      <w:r w:rsidRPr="00EF1484">
        <w:rPr>
          <w:rFonts w:eastAsia="標楷體"/>
          <w:color w:val="000000"/>
        </w:rPr>
        <w:t>該年級</w:t>
      </w:r>
      <w:proofErr w:type="gramEnd"/>
      <w:r w:rsidRPr="00EF1484">
        <w:rPr>
          <w:rFonts w:eastAsia="標楷體"/>
          <w:color w:val="000000"/>
        </w:rPr>
        <w:t>之</w:t>
      </w:r>
      <w:proofErr w:type="gramStart"/>
      <w:r w:rsidRPr="00EF1484">
        <w:rPr>
          <w:rFonts w:eastAsia="標楷體"/>
          <w:color w:val="000000"/>
        </w:rPr>
        <w:t>必修及必</w:t>
      </w:r>
      <w:proofErr w:type="gramEnd"/>
      <w:r w:rsidRPr="00EF1484">
        <w:rPr>
          <w:rFonts w:eastAsia="標楷體"/>
          <w:color w:val="000000"/>
        </w:rPr>
        <w:t>選科目</w:t>
      </w:r>
      <w:r w:rsidRPr="00EF1484">
        <w:rPr>
          <w:rFonts w:eastAsia="標楷體" w:hint="eastAsia"/>
          <w:color w:val="000000"/>
        </w:rPr>
        <w:t>。學年</w:t>
      </w:r>
      <w:proofErr w:type="gramStart"/>
      <w:r w:rsidRPr="00EF1484">
        <w:rPr>
          <w:rFonts w:eastAsia="標楷體" w:hint="eastAsia"/>
          <w:color w:val="000000"/>
        </w:rPr>
        <w:t>修課總學分</w:t>
      </w:r>
      <w:proofErr w:type="gramEnd"/>
      <w:r w:rsidRPr="00EF1484">
        <w:rPr>
          <w:rFonts w:eastAsia="標楷體"/>
          <w:color w:val="000000"/>
        </w:rPr>
        <w:t>(</w:t>
      </w:r>
      <w:r w:rsidRPr="00EF1484">
        <w:rPr>
          <w:rFonts w:eastAsia="標楷體"/>
          <w:color w:val="000000"/>
        </w:rPr>
        <w:t>不含論文</w:t>
      </w:r>
      <w:r w:rsidRPr="00EF1484">
        <w:rPr>
          <w:rFonts w:eastAsia="標楷體"/>
          <w:color w:val="000000"/>
        </w:rPr>
        <w:t>)</w:t>
      </w:r>
      <w:r w:rsidRPr="00EF1484">
        <w:rPr>
          <w:rFonts w:eastAsia="標楷體" w:hint="eastAsia"/>
          <w:color w:val="000000"/>
        </w:rPr>
        <w:t>：碩</w:t>
      </w:r>
      <w:proofErr w:type="gramStart"/>
      <w:r w:rsidRPr="00EF1484">
        <w:rPr>
          <w:rFonts w:eastAsia="標楷體" w:hint="eastAsia"/>
          <w:color w:val="000000"/>
        </w:rPr>
        <w:t>一</w:t>
      </w:r>
      <w:proofErr w:type="gramEnd"/>
      <w:r w:rsidRPr="00EF1484">
        <w:rPr>
          <w:rFonts w:eastAsia="標楷體" w:hint="eastAsia"/>
          <w:color w:val="000000"/>
        </w:rPr>
        <w:t>至少</w:t>
      </w:r>
      <w:r w:rsidRPr="00EF1484">
        <w:rPr>
          <w:rFonts w:eastAsia="標楷體" w:hint="eastAsia"/>
          <w:color w:val="000000"/>
        </w:rPr>
        <w:t>15</w:t>
      </w:r>
      <w:r w:rsidRPr="00EF1484">
        <w:rPr>
          <w:rFonts w:eastAsia="標楷體" w:hint="eastAsia"/>
          <w:color w:val="000000"/>
        </w:rPr>
        <w:t>學分，碩二至少</w:t>
      </w:r>
      <w:r w:rsidRPr="00EF1484">
        <w:rPr>
          <w:rFonts w:eastAsia="標楷體" w:hint="eastAsia"/>
          <w:color w:val="000000"/>
        </w:rPr>
        <w:t>9</w:t>
      </w:r>
      <w:r w:rsidRPr="00EF1484">
        <w:rPr>
          <w:rFonts w:eastAsia="標楷體" w:hint="eastAsia"/>
          <w:color w:val="000000"/>
        </w:rPr>
        <w:t>學分。</w:t>
      </w:r>
      <w:r w:rsidRPr="00EF1484">
        <w:rPr>
          <w:rFonts w:eastAsia="標楷體" w:hint="eastAsia"/>
          <w:color w:val="000000"/>
        </w:rPr>
        <w:t xml:space="preserve"> </w:t>
      </w:r>
    </w:p>
    <w:p w:rsidR="00721C2E" w:rsidRPr="00EF1484" w:rsidRDefault="00721C2E" w:rsidP="00721C2E">
      <w:pPr>
        <w:snapToGrid w:val="0"/>
        <w:spacing w:beforeLines="50" w:before="180" w:afterLines="50" w:after="180"/>
        <w:ind w:left="960" w:hangingChars="400" w:hanging="960"/>
        <w:rPr>
          <w:rFonts w:eastAsia="標楷體"/>
          <w:color w:val="000000"/>
        </w:rPr>
      </w:pPr>
      <w:r w:rsidRPr="00EF1484">
        <w:rPr>
          <w:rFonts w:eastAsia="標楷體" w:hint="eastAsia"/>
          <w:color w:val="000000"/>
        </w:rPr>
        <w:t>第九條</w:t>
      </w:r>
      <w:r w:rsidRPr="00EF1484">
        <w:rPr>
          <w:rFonts w:eastAsia="標楷體" w:hint="eastAsia"/>
          <w:color w:val="000000"/>
        </w:rPr>
        <w:t xml:space="preserve">  </w:t>
      </w:r>
      <w:r w:rsidRPr="00EF1484">
        <w:rPr>
          <w:rFonts w:eastAsia="標楷體" w:hint="eastAsia"/>
          <w:color w:val="000000"/>
        </w:rPr>
        <w:t>碩二學生應全程參加「碩士在職專班論文大綱發表會」並發表其論文前三章</w:t>
      </w:r>
      <w:r w:rsidRPr="00EF1484">
        <w:rPr>
          <w:rFonts w:eastAsia="標楷體" w:hint="eastAsia"/>
          <w:color w:val="000000"/>
        </w:rPr>
        <w:t>(</w:t>
      </w:r>
      <w:r w:rsidRPr="00EF1484">
        <w:rPr>
          <w:rFonts w:eastAsia="標楷體" w:hint="eastAsia"/>
          <w:color w:val="000000"/>
        </w:rPr>
        <w:t>研究動機、研究目的、研究方法</w:t>
      </w:r>
      <w:r w:rsidRPr="00EF1484">
        <w:rPr>
          <w:rFonts w:eastAsia="標楷體" w:hint="eastAsia"/>
          <w:color w:val="000000"/>
        </w:rPr>
        <w:t>)</w:t>
      </w:r>
      <w:r w:rsidRPr="00EF1484">
        <w:rPr>
          <w:rFonts w:eastAsia="標楷體" w:hint="eastAsia"/>
          <w:color w:val="000000"/>
        </w:rPr>
        <w:t>。發表者應將論文前三章之完整內容，於發表日前送交系上審閱，始可申請畢業論文口試。因不可抗力之因素無法發表者，應依考試規則請假並經指導老師同意後擇日發表。</w:t>
      </w:r>
    </w:p>
    <w:p w:rsidR="00721C2E" w:rsidRPr="00EF1484" w:rsidRDefault="00721C2E" w:rsidP="00721C2E">
      <w:pPr>
        <w:snapToGrid w:val="0"/>
        <w:spacing w:beforeLines="50" w:before="180"/>
        <w:rPr>
          <w:rFonts w:eastAsia="標楷體"/>
          <w:b/>
          <w:color w:val="000000"/>
        </w:rPr>
      </w:pPr>
      <w:r w:rsidRPr="00EF1484">
        <w:rPr>
          <w:rFonts w:eastAsia="標楷體" w:hint="eastAsia"/>
          <w:b/>
          <w:color w:val="000000"/>
        </w:rPr>
        <w:t>第五章</w:t>
      </w:r>
      <w:r w:rsidRPr="00EF1484">
        <w:rPr>
          <w:rFonts w:eastAsia="標楷體" w:hint="eastAsia"/>
          <w:b/>
          <w:color w:val="000000"/>
        </w:rPr>
        <w:t xml:space="preserve">  </w:t>
      </w:r>
      <w:r w:rsidRPr="00EF1484">
        <w:rPr>
          <w:rFonts w:eastAsia="標楷體" w:hint="eastAsia"/>
          <w:b/>
          <w:color w:val="000000"/>
        </w:rPr>
        <w:t>附則</w:t>
      </w:r>
    </w:p>
    <w:p w:rsidR="00721C2E" w:rsidRPr="00EF1484" w:rsidRDefault="00721C2E" w:rsidP="00721C2E">
      <w:pPr>
        <w:snapToGrid w:val="0"/>
        <w:spacing w:beforeLines="50" w:before="180"/>
        <w:rPr>
          <w:rFonts w:eastAsia="標楷體"/>
          <w:color w:val="000000"/>
        </w:rPr>
      </w:pPr>
      <w:r w:rsidRPr="00EF1484">
        <w:rPr>
          <w:rFonts w:eastAsia="標楷體" w:hint="eastAsia"/>
          <w:color w:val="000000"/>
        </w:rPr>
        <w:t>第十條</w:t>
      </w:r>
      <w:r w:rsidRPr="00EF1484">
        <w:rPr>
          <w:rFonts w:eastAsia="標楷體" w:hint="eastAsia"/>
          <w:color w:val="000000"/>
        </w:rPr>
        <w:t xml:space="preserve"> </w:t>
      </w:r>
      <w:r w:rsidRPr="00EF1484">
        <w:rPr>
          <w:rFonts w:eastAsia="標楷體" w:hint="eastAsia"/>
          <w:color w:val="000000"/>
        </w:rPr>
        <w:t>本規則有未盡事宜者，依輔仁大學學則及相關規定辦理。</w:t>
      </w:r>
    </w:p>
    <w:p w:rsidR="00721C2E" w:rsidRPr="00EF1484" w:rsidRDefault="00721C2E" w:rsidP="00E07A39">
      <w:pPr>
        <w:snapToGrid w:val="0"/>
        <w:spacing w:beforeLines="50" w:before="180"/>
        <w:ind w:left="1080" w:hangingChars="450" w:hanging="1080"/>
        <w:rPr>
          <w:rFonts w:eastAsia="標楷體"/>
          <w:color w:val="000000"/>
        </w:rPr>
      </w:pPr>
      <w:r w:rsidRPr="00EF1484">
        <w:rPr>
          <w:rFonts w:eastAsia="標楷體" w:hint="eastAsia"/>
          <w:color w:val="000000"/>
        </w:rPr>
        <w:t>第十一條</w:t>
      </w:r>
      <w:r w:rsidRPr="00EF1484">
        <w:rPr>
          <w:rFonts w:eastAsia="標楷體" w:hint="eastAsia"/>
          <w:color w:val="000000"/>
        </w:rPr>
        <w:t xml:space="preserve"> </w:t>
      </w:r>
      <w:r w:rsidRPr="00EF1484">
        <w:rPr>
          <w:rFonts w:eastAsia="標楷體" w:hint="eastAsia"/>
          <w:color w:val="000000"/>
        </w:rPr>
        <w:t>本規則經系</w:t>
      </w:r>
      <w:proofErr w:type="gramStart"/>
      <w:r w:rsidRPr="00EF1484">
        <w:rPr>
          <w:rFonts w:eastAsia="標楷體" w:hint="eastAsia"/>
          <w:color w:val="000000"/>
        </w:rPr>
        <w:t>務</w:t>
      </w:r>
      <w:proofErr w:type="gramEnd"/>
      <w:r w:rsidRPr="00EF1484">
        <w:rPr>
          <w:rFonts w:eastAsia="標楷體" w:hint="eastAsia"/>
          <w:color w:val="000000"/>
        </w:rPr>
        <w:t>會議、院務會議及教務會議通過後公布施行。修正時亦同。</w:t>
      </w:r>
    </w:p>
    <w:p w:rsidR="00550AE4" w:rsidRPr="00EF1484" w:rsidRDefault="00550AE4" w:rsidP="00062E3B">
      <w:pPr>
        <w:spacing w:line="360" w:lineRule="exact"/>
        <w:ind w:firstLineChars="1200" w:firstLine="2883"/>
        <w:rPr>
          <w:rFonts w:ascii="標楷體" w:eastAsia="標楷體" w:hAnsi="標楷體" w:cs="DFKaiShu-SB-Estd-BF"/>
          <w:b/>
          <w:color w:val="000000"/>
          <w:kern w:val="0"/>
        </w:rPr>
      </w:pPr>
    </w:p>
    <w:sectPr w:rsidR="00550AE4" w:rsidRPr="00EF1484" w:rsidSect="00CD2451">
      <w:footerReference w:type="default" r:id="rId8"/>
      <w:pgSz w:w="11906" w:h="16838" w:code="9"/>
      <w:pgMar w:top="567" w:right="851" w:bottom="51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177" w:rsidRDefault="005C0177" w:rsidP="006C22C1">
      <w:r>
        <w:separator/>
      </w:r>
    </w:p>
  </w:endnote>
  <w:endnote w:type="continuationSeparator" w:id="0">
    <w:p w:rsidR="005C0177" w:rsidRDefault="005C0177" w:rsidP="006C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細仿宋"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1EA" w:rsidRDefault="009F29F7">
    <w:pPr>
      <w:pStyle w:val="a5"/>
      <w:jc w:val="center"/>
    </w:pPr>
    <w:r>
      <w:fldChar w:fldCharType="begin"/>
    </w:r>
    <w:r w:rsidR="007361EA">
      <w:instrText>PAGE   \* MERGEFORMAT</w:instrText>
    </w:r>
    <w:r>
      <w:fldChar w:fldCharType="separate"/>
    </w:r>
    <w:r w:rsidR="00322CB9" w:rsidRPr="00322CB9">
      <w:rPr>
        <w:noProof/>
        <w:lang w:val="zh-TW"/>
      </w:rPr>
      <w:t>2</w:t>
    </w:r>
    <w:r>
      <w:fldChar w:fldCharType="end"/>
    </w:r>
  </w:p>
  <w:p w:rsidR="007361EA" w:rsidRDefault="007361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177" w:rsidRDefault="005C0177" w:rsidP="006C22C1">
      <w:r>
        <w:separator/>
      </w:r>
    </w:p>
  </w:footnote>
  <w:footnote w:type="continuationSeparator" w:id="0">
    <w:p w:rsidR="005C0177" w:rsidRDefault="005C0177" w:rsidP="006C2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6FDC"/>
    <w:multiLevelType w:val="hybridMultilevel"/>
    <w:tmpl w:val="361A1324"/>
    <w:lvl w:ilvl="0" w:tplc="DC9A7BD6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460B6E"/>
    <w:multiLevelType w:val="hybridMultilevel"/>
    <w:tmpl w:val="7220CE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C867CC"/>
    <w:multiLevelType w:val="hybridMultilevel"/>
    <w:tmpl w:val="B124680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6E0748"/>
    <w:multiLevelType w:val="hybridMultilevel"/>
    <w:tmpl w:val="184C8F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073413"/>
    <w:multiLevelType w:val="hybridMultilevel"/>
    <w:tmpl w:val="EF8A39E6"/>
    <w:lvl w:ilvl="0" w:tplc="2098B624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B20EC1"/>
    <w:multiLevelType w:val="hybridMultilevel"/>
    <w:tmpl w:val="361A1324"/>
    <w:lvl w:ilvl="0" w:tplc="DC9A7BD6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E56EA8"/>
    <w:multiLevelType w:val="hybridMultilevel"/>
    <w:tmpl w:val="002AB0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1247688D"/>
    <w:multiLevelType w:val="hybridMultilevel"/>
    <w:tmpl w:val="727C74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670D70"/>
    <w:multiLevelType w:val="hybridMultilevel"/>
    <w:tmpl w:val="8116BF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6E4B94"/>
    <w:multiLevelType w:val="hybridMultilevel"/>
    <w:tmpl w:val="C49AF1D2"/>
    <w:lvl w:ilvl="0" w:tplc="4D44930C">
      <w:start w:val="1"/>
      <w:numFmt w:val="taiwaneseCountingThousand"/>
      <w:lvlText w:val="%1、"/>
      <w:lvlJc w:val="left"/>
      <w:pPr>
        <w:ind w:left="504" w:hanging="50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15812122"/>
    <w:multiLevelType w:val="hybridMultilevel"/>
    <w:tmpl w:val="361A1324"/>
    <w:lvl w:ilvl="0" w:tplc="DC9A7BD6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2E7FA6"/>
    <w:multiLevelType w:val="hybridMultilevel"/>
    <w:tmpl w:val="1444DE84"/>
    <w:lvl w:ilvl="0" w:tplc="03D8E556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7A70850"/>
    <w:multiLevelType w:val="hybridMultilevel"/>
    <w:tmpl w:val="361A1324"/>
    <w:lvl w:ilvl="0" w:tplc="DC9A7BD6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9A50CE1"/>
    <w:multiLevelType w:val="hybridMultilevel"/>
    <w:tmpl w:val="5B52AD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655B79"/>
    <w:multiLevelType w:val="hybridMultilevel"/>
    <w:tmpl w:val="5D6214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BEC7209"/>
    <w:multiLevelType w:val="hybridMultilevel"/>
    <w:tmpl w:val="361A1324"/>
    <w:lvl w:ilvl="0" w:tplc="DC9A7BD6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F63616B"/>
    <w:multiLevelType w:val="hybridMultilevel"/>
    <w:tmpl w:val="CDD87B62"/>
    <w:lvl w:ilvl="0" w:tplc="232CA0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8A2127"/>
    <w:multiLevelType w:val="hybridMultilevel"/>
    <w:tmpl w:val="361A1324"/>
    <w:lvl w:ilvl="0" w:tplc="DC9A7BD6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05524FF"/>
    <w:multiLevelType w:val="hybridMultilevel"/>
    <w:tmpl w:val="10BC7466"/>
    <w:lvl w:ilvl="0" w:tplc="F808EA1C">
      <w:start w:val="1"/>
      <w:numFmt w:val="taiwaneseCountingThousand"/>
      <w:lvlText w:val="(%1)"/>
      <w:lvlJc w:val="left"/>
      <w:pPr>
        <w:ind w:left="450" w:hanging="450"/>
      </w:pPr>
      <w:rPr>
        <w:rFonts w:hint="default"/>
        <w:b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35F3287"/>
    <w:multiLevelType w:val="hybridMultilevel"/>
    <w:tmpl w:val="43940F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3E25050"/>
    <w:multiLevelType w:val="hybridMultilevel"/>
    <w:tmpl w:val="87D0BB6E"/>
    <w:lvl w:ilvl="0" w:tplc="F9B63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45057B6"/>
    <w:multiLevelType w:val="hybridMultilevel"/>
    <w:tmpl w:val="4B22CA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5637C7C"/>
    <w:multiLevelType w:val="hybridMultilevel"/>
    <w:tmpl w:val="F92CA2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77A31A0"/>
    <w:multiLevelType w:val="hybridMultilevel"/>
    <w:tmpl w:val="8150681E"/>
    <w:lvl w:ilvl="0" w:tplc="60A03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2EB275B"/>
    <w:multiLevelType w:val="hybridMultilevel"/>
    <w:tmpl w:val="07A6AA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4666BD5"/>
    <w:multiLevelType w:val="hybridMultilevel"/>
    <w:tmpl w:val="886048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63725D7"/>
    <w:multiLevelType w:val="hybridMultilevel"/>
    <w:tmpl w:val="548CFF7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7574CCF"/>
    <w:multiLevelType w:val="hybridMultilevel"/>
    <w:tmpl w:val="E24ABB5C"/>
    <w:lvl w:ilvl="0" w:tplc="63D0A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D0D5632"/>
    <w:multiLevelType w:val="hybridMultilevel"/>
    <w:tmpl w:val="8F368D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3D93782D"/>
    <w:multiLevelType w:val="hybridMultilevel"/>
    <w:tmpl w:val="7A5806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12D1E59"/>
    <w:multiLevelType w:val="hybridMultilevel"/>
    <w:tmpl w:val="EB1E7D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1E64B33"/>
    <w:multiLevelType w:val="hybridMultilevel"/>
    <w:tmpl w:val="64C41C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40C4C39"/>
    <w:multiLevelType w:val="hybridMultilevel"/>
    <w:tmpl w:val="F1B8B3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4D30AC0"/>
    <w:multiLevelType w:val="hybridMultilevel"/>
    <w:tmpl w:val="C43232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54F2515"/>
    <w:multiLevelType w:val="hybridMultilevel"/>
    <w:tmpl w:val="9B00FEF0"/>
    <w:lvl w:ilvl="0" w:tplc="04090015">
      <w:start w:val="1"/>
      <w:numFmt w:val="taiwaneseCountingThousand"/>
      <w:lvlText w:val="%1、"/>
      <w:lvlJc w:val="left"/>
      <w:pPr>
        <w:ind w:left="5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</w:lvl>
    <w:lvl w:ilvl="3" w:tplc="0409000F" w:tentative="1">
      <w:start w:val="1"/>
      <w:numFmt w:val="decimal"/>
      <w:lvlText w:val="%4."/>
      <w:lvlJc w:val="left"/>
      <w:pPr>
        <w:ind w:left="1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</w:lvl>
    <w:lvl w:ilvl="6" w:tplc="0409000F" w:tentative="1">
      <w:start w:val="1"/>
      <w:numFmt w:val="decimal"/>
      <w:lvlText w:val="%7."/>
      <w:lvlJc w:val="left"/>
      <w:pPr>
        <w:ind w:left="3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</w:lvl>
  </w:abstractNum>
  <w:abstractNum w:abstractNumId="35" w15:restartNumberingAfterBreak="0">
    <w:nsid w:val="47A96D3E"/>
    <w:multiLevelType w:val="hybridMultilevel"/>
    <w:tmpl w:val="361A1324"/>
    <w:lvl w:ilvl="0" w:tplc="DC9A7BD6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F9B20AE"/>
    <w:multiLevelType w:val="hybridMultilevel"/>
    <w:tmpl w:val="A12CA22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21E1A09"/>
    <w:multiLevelType w:val="hybridMultilevel"/>
    <w:tmpl w:val="8D86CCC6"/>
    <w:lvl w:ilvl="0" w:tplc="7E68C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2E03207"/>
    <w:multiLevelType w:val="hybridMultilevel"/>
    <w:tmpl w:val="079AFA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5E577BD"/>
    <w:multiLevelType w:val="hybridMultilevel"/>
    <w:tmpl w:val="DAA811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5F303D0"/>
    <w:multiLevelType w:val="hybridMultilevel"/>
    <w:tmpl w:val="314A40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89C0EDA"/>
    <w:multiLevelType w:val="hybridMultilevel"/>
    <w:tmpl w:val="59A8E4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708769C"/>
    <w:multiLevelType w:val="hybridMultilevel"/>
    <w:tmpl w:val="4F32C4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97D2E90"/>
    <w:multiLevelType w:val="hybridMultilevel"/>
    <w:tmpl w:val="1494F3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9827AA5"/>
    <w:multiLevelType w:val="hybridMultilevel"/>
    <w:tmpl w:val="E16C70CC"/>
    <w:lvl w:ilvl="0" w:tplc="2098B62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A131703"/>
    <w:multiLevelType w:val="hybridMultilevel"/>
    <w:tmpl w:val="64C41C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A894E80"/>
    <w:multiLevelType w:val="hybridMultilevel"/>
    <w:tmpl w:val="792021E2"/>
    <w:lvl w:ilvl="0" w:tplc="2098B624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C024CF8"/>
    <w:multiLevelType w:val="hybridMultilevel"/>
    <w:tmpl w:val="0A7A3A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C78033E"/>
    <w:multiLevelType w:val="hybridMultilevel"/>
    <w:tmpl w:val="3B4653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A9738FB"/>
    <w:multiLevelType w:val="hybridMultilevel"/>
    <w:tmpl w:val="361A1324"/>
    <w:lvl w:ilvl="0" w:tplc="DC9A7BD6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20"/>
  </w:num>
  <w:num w:numId="3">
    <w:abstractNumId w:val="6"/>
  </w:num>
  <w:num w:numId="4">
    <w:abstractNumId w:val="11"/>
  </w:num>
  <w:num w:numId="5">
    <w:abstractNumId w:val="7"/>
  </w:num>
  <w:num w:numId="6">
    <w:abstractNumId w:val="17"/>
  </w:num>
  <w:num w:numId="7">
    <w:abstractNumId w:val="49"/>
  </w:num>
  <w:num w:numId="8">
    <w:abstractNumId w:val="43"/>
  </w:num>
  <w:num w:numId="9">
    <w:abstractNumId w:val="0"/>
  </w:num>
  <w:num w:numId="10">
    <w:abstractNumId w:val="9"/>
  </w:num>
  <w:num w:numId="11">
    <w:abstractNumId w:val="1"/>
  </w:num>
  <w:num w:numId="12">
    <w:abstractNumId w:val="28"/>
  </w:num>
  <w:num w:numId="13">
    <w:abstractNumId w:val="12"/>
  </w:num>
  <w:num w:numId="14">
    <w:abstractNumId w:val="22"/>
  </w:num>
  <w:num w:numId="15">
    <w:abstractNumId w:val="38"/>
  </w:num>
  <w:num w:numId="16">
    <w:abstractNumId w:val="15"/>
  </w:num>
  <w:num w:numId="17">
    <w:abstractNumId w:val="5"/>
  </w:num>
  <w:num w:numId="18">
    <w:abstractNumId w:val="10"/>
  </w:num>
  <w:num w:numId="19">
    <w:abstractNumId w:val="3"/>
  </w:num>
  <w:num w:numId="20">
    <w:abstractNumId w:val="32"/>
  </w:num>
  <w:num w:numId="21">
    <w:abstractNumId w:val="48"/>
  </w:num>
  <w:num w:numId="22">
    <w:abstractNumId w:val="21"/>
  </w:num>
  <w:num w:numId="23">
    <w:abstractNumId w:val="19"/>
  </w:num>
  <w:num w:numId="24">
    <w:abstractNumId w:val="30"/>
  </w:num>
  <w:num w:numId="25">
    <w:abstractNumId w:val="24"/>
  </w:num>
  <w:num w:numId="26">
    <w:abstractNumId w:val="35"/>
  </w:num>
  <w:num w:numId="27">
    <w:abstractNumId w:val="4"/>
  </w:num>
  <w:num w:numId="28">
    <w:abstractNumId w:val="45"/>
  </w:num>
  <w:num w:numId="29">
    <w:abstractNumId w:val="31"/>
  </w:num>
  <w:num w:numId="30">
    <w:abstractNumId w:val="46"/>
  </w:num>
  <w:num w:numId="31">
    <w:abstractNumId w:val="40"/>
  </w:num>
  <w:num w:numId="32">
    <w:abstractNumId w:val="14"/>
  </w:num>
  <w:num w:numId="33">
    <w:abstractNumId w:val="41"/>
  </w:num>
  <w:num w:numId="34">
    <w:abstractNumId w:val="47"/>
  </w:num>
  <w:num w:numId="35">
    <w:abstractNumId w:val="34"/>
  </w:num>
  <w:num w:numId="36">
    <w:abstractNumId w:val="26"/>
  </w:num>
  <w:num w:numId="37">
    <w:abstractNumId w:val="42"/>
  </w:num>
  <w:num w:numId="38">
    <w:abstractNumId w:val="29"/>
  </w:num>
  <w:num w:numId="39">
    <w:abstractNumId w:val="36"/>
  </w:num>
  <w:num w:numId="40">
    <w:abstractNumId w:val="25"/>
  </w:num>
  <w:num w:numId="41">
    <w:abstractNumId w:val="2"/>
  </w:num>
  <w:num w:numId="42">
    <w:abstractNumId w:val="39"/>
  </w:num>
  <w:num w:numId="43">
    <w:abstractNumId w:val="33"/>
  </w:num>
  <w:num w:numId="44">
    <w:abstractNumId w:val="44"/>
  </w:num>
  <w:num w:numId="45">
    <w:abstractNumId w:val="8"/>
  </w:num>
  <w:num w:numId="46">
    <w:abstractNumId w:val="37"/>
  </w:num>
  <w:num w:numId="47">
    <w:abstractNumId w:val="23"/>
  </w:num>
  <w:num w:numId="48">
    <w:abstractNumId w:val="18"/>
  </w:num>
  <w:num w:numId="49">
    <w:abstractNumId w:val="27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E7"/>
    <w:rsid w:val="00002D16"/>
    <w:rsid w:val="000031C3"/>
    <w:rsid w:val="0000431C"/>
    <w:rsid w:val="00006B7C"/>
    <w:rsid w:val="00007EA0"/>
    <w:rsid w:val="00021646"/>
    <w:rsid w:val="000221DA"/>
    <w:rsid w:val="000271B9"/>
    <w:rsid w:val="00032CD7"/>
    <w:rsid w:val="00034A20"/>
    <w:rsid w:val="00042413"/>
    <w:rsid w:val="00055CEC"/>
    <w:rsid w:val="0005607A"/>
    <w:rsid w:val="000628E6"/>
    <w:rsid w:val="00062E3B"/>
    <w:rsid w:val="000708DF"/>
    <w:rsid w:val="000826EA"/>
    <w:rsid w:val="0008361B"/>
    <w:rsid w:val="000953BC"/>
    <w:rsid w:val="00096DE1"/>
    <w:rsid w:val="000A01C7"/>
    <w:rsid w:val="000A08AD"/>
    <w:rsid w:val="000A4FB7"/>
    <w:rsid w:val="000C10C9"/>
    <w:rsid w:val="000D249D"/>
    <w:rsid w:val="000D72F0"/>
    <w:rsid w:val="000E2369"/>
    <w:rsid w:val="000E41B5"/>
    <w:rsid w:val="000E72B6"/>
    <w:rsid w:val="000F5F8F"/>
    <w:rsid w:val="00106042"/>
    <w:rsid w:val="001159FA"/>
    <w:rsid w:val="001347FA"/>
    <w:rsid w:val="00144F44"/>
    <w:rsid w:val="00146B5B"/>
    <w:rsid w:val="00151567"/>
    <w:rsid w:val="00156B94"/>
    <w:rsid w:val="00160E70"/>
    <w:rsid w:val="00167985"/>
    <w:rsid w:val="00170D52"/>
    <w:rsid w:val="0017533C"/>
    <w:rsid w:val="00180EB9"/>
    <w:rsid w:val="001A0139"/>
    <w:rsid w:val="001A1022"/>
    <w:rsid w:val="001A2738"/>
    <w:rsid w:val="001A5533"/>
    <w:rsid w:val="001A6046"/>
    <w:rsid w:val="001B11D0"/>
    <w:rsid w:val="001B30C3"/>
    <w:rsid w:val="001B3504"/>
    <w:rsid w:val="001B68FA"/>
    <w:rsid w:val="001C4B21"/>
    <w:rsid w:val="001C6483"/>
    <w:rsid w:val="001E23DD"/>
    <w:rsid w:val="001E3076"/>
    <w:rsid w:val="001E4194"/>
    <w:rsid w:val="00200336"/>
    <w:rsid w:val="00206EBC"/>
    <w:rsid w:val="00210555"/>
    <w:rsid w:val="00210BF3"/>
    <w:rsid w:val="0021469D"/>
    <w:rsid w:val="00215D6C"/>
    <w:rsid w:val="002205DE"/>
    <w:rsid w:val="00231C6C"/>
    <w:rsid w:val="00232312"/>
    <w:rsid w:val="00237588"/>
    <w:rsid w:val="00242EBB"/>
    <w:rsid w:val="00245CD7"/>
    <w:rsid w:val="0024743C"/>
    <w:rsid w:val="00253919"/>
    <w:rsid w:val="00261486"/>
    <w:rsid w:val="0026155E"/>
    <w:rsid w:val="002638EF"/>
    <w:rsid w:val="00265643"/>
    <w:rsid w:val="00266CB8"/>
    <w:rsid w:val="002739B8"/>
    <w:rsid w:val="0027424A"/>
    <w:rsid w:val="002751C6"/>
    <w:rsid w:val="00277302"/>
    <w:rsid w:val="00284364"/>
    <w:rsid w:val="002A4B03"/>
    <w:rsid w:val="002A697D"/>
    <w:rsid w:val="002B2E60"/>
    <w:rsid w:val="002C366C"/>
    <w:rsid w:val="002D57EF"/>
    <w:rsid w:val="002D6B9A"/>
    <w:rsid w:val="002E10BE"/>
    <w:rsid w:val="002E6322"/>
    <w:rsid w:val="002F0D5F"/>
    <w:rsid w:val="002F4687"/>
    <w:rsid w:val="0030116D"/>
    <w:rsid w:val="00317651"/>
    <w:rsid w:val="00322CB9"/>
    <w:rsid w:val="00323348"/>
    <w:rsid w:val="00340988"/>
    <w:rsid w:val="00346EF8"/>
    <w:rsid w:val="0036502A"/>
    <w:rsid w:val="003655F8"/>
    <w:rsid w:val="00372362"/>
    <w:rsid w:val="00374ABD"/>
    <w:rsid w:val="00377DE1"/>
    <w:rsid w:val="003826B3"/>
    <w:rsid w:val="003838BB"/>
    <w:rsid w:val="0038418C"/>
    <w:rsid w:val="00385D3C"/>
    <w:rsid w:val="00394974"/>
    <w:rsid w:val="003965DB"/>
    <w:rsid w:val="00396CA3"/>
    <w:rsid w:val="003B4356"/>
    <w:rsid w:val="003B7A59"/>
    <w:rsid w:val="003D18D1"/>
    <w:rsid w:val="003D29AE"/>
    <w:rsid w:val="003D543C"/>
    <w:rsid w:val="003E3246"/>
    <w:rsid w:val="003E46B8"/>
    <w:rsid w:val="003F0F9A"/>
    <w:rsid w:val="003F230B"/>
    <w:rsid w:val="003F5DED"/>
    <w:rsid w:val="003F7D32"/>
    <w:rsid w:val="00402DB3"/>
    <w:rsid w:val="00410199"/>
    <w:rsid w:val="00422896"/>
    <w:rsid w:val="0042358F"/>
    <w:rsid w:val="0043535E"/>
    <w:rsid w:val="00443E9D"/>
    <w:rsid w:val="00452E66"/>
    <w:rsid w:val="00455111"/>
    <w:rsid w:val="004567BC"/>
    <w:rsid w:val="00477341"/>
    <w:rsid w:val="00483505"/>
    <w:rsid w:val="00486EC9"/>
    <w:rsid w:val="00487DF6"/>
    <w:rsid w:val="004C1C4D"/>
    <w:rsid w:val="004C31EA"/>
    <w:rsid w:val="004D223E"/>
    <w:rsid w:val="004D4A49"/>
    <w:rsid w:val="004D7149"/>
    <w:rsid w:val="004E0196"/>
    <w:rsid w:val="004E1DC9"/>
    <w:rsid w:val="004E2FDD"/>
    <w:rsid w:val="004F1097"/>
    <w:rsid w:val="004F3925"/>
    <w:rsid w:val="004F4990"/>
    <w:rsid w:val="00526393"/>
    <w:rsid w:val="00532BB0"/>
    <w:rsid w:val="005330E2"/>
    <w:rsid w:val="00544BDE"/>
    <w:rsid w:val="00546E1A"/>
    <w:rsid w:val="00547F4C"/>
    <w:rsid w:val="005509BD"/>
    <w:rsid w:val="00550AE4"/>
    <w:rsid w:val="005528EB"/>
    <w:rsid w:val="00557405"/>
    <w:rsid w:val="00561F13"/>
    <w:rsid w:val="00564F83"/>
    <w:rsid w:val="00580E77"/>
    <w:rsid w:val="0058299E"/>
    <w:rsid w:val="00583291"/>
    <w:rsid w:val="00584A97"/>
    <w:rsid w:val="00591288"/>
    <w:rsid w:val="005935B6"/>
    <w:rsid w:val="005A4251"/>
    <w:rsid w:val="005B46A2"/>
    <w:rsid w:val="005B5EA1"/>
    <w:rsid w:val="005B6FC9"/>
    <w:rsid w:val="005C0177"/>
    <w:rsid w:val="005C02C6"/>
    <w:rsid w:val="005C1F2B"/>
    <w:rsid w:val="005D2973"/>
    <w:rsid w:val="005D3047"/>
    <w:rsid w:val="005D66FF"/>
    <w:rsid w:val="005E3C74"/>
    <w:rsid w:val="005F7594"/>
    <w:rsid w:val="006020EF"/>
    <w:rsid w:val="00602241"/>
    <w:rsid w:val="00605377"/>
    <w:rsid w:val="006157ED"/>
    <w:rsid w:val="00615ADE"/>
    <w:rsid w:val="00622F30"/>
    <w:rsid w:val="00626872"/>
    <w:rsid w:val="00626CF4"/>
    <w:rsid w:val="00640188"/>
    <w:rsid w:val="00643503"/>
    <w:rsid w:val="006462B2"/>
    <w:rsid w:val="00646850"/>
    <w:rsid w:val="00647CDB"/>
    <w:rsid w:val="0065741A"/>
    <w:rsid w:val="00666972"/>
    <w:rsid w:val="006725B8"/>
    <w:rsid w:val="00675161"/>
    <w:rsid w:val="006765EC"/>
    <w:rsid w:val="00676C51"/>
    <w:rsid w:val="00686575"/>
    <w:rsid w:val="00687D37"/>
    <w:rsid w:val="00690FD3"/>
    <w:rsid w:val="00695E78"/>
    <w:rsid w:val="0069671C"/>
    <w:rsid w:val="00697B21"/>
    <w:rsid w:val="006A1519"/>
    <w:rsid w:val="006A3C94"/>
    <w:rsid w:val="006A4129"/>
    <w:rsid w:val="006B2275"/>
    <w:rsid w:val="006B34E4"/>
    <w:rsid w:val="006B380A"/>
    <w:rsid w:val="006C034F"/>
    <w:rsid w:val="006C1858"/>
    <w:rsid w:val="006C22C1"/>
    <w:rsid w:val="006C37B1"/>
    <w:rsid w:val="006C41AF"/>
    <w:rsid w:val="006D3364"/>
    <w:rsid w:val="006D45E2"/>
    <w:rsid w:val="006D72E4"/>
    <w:rsid w:val="006E1AC3"/>
    <w:rsid w:val="006E67F4"/>
    <w:rsid w:val="007012E4"/>
    <w:rsid w:val="0071484C"/>
    <w:rsid w:val="00714D3D"/>
    <w:rsid w:val="007158AA"/>
    <w:rsid w:val="007216F2"/>
    <w:rsid w:val="00721767"/>
    <w:rsid w:val="00721C2E"/>
    <w:rsid w:val="0072299E"/>
    <w:rsid w:val="00726D5A"/>
    <w:rsid w:val="00731364"/>
    <w:rsid w:val="007318D0"/>
    <w:rsid w:val="00732D8D"/>
    <w:rsid w:val="007361EA"/>
    <w:rsid w:val="007374F8"/>
    <w:rsid w:val="00743B57"/>
    <w:rsid w:val="00743E68"/>
    <w:rsid w:val="00745122"/>
    <w:rsid w:val="0074706E"/>
    <w:rsid w:val="007628B5"/>
    <w:rsid w:val="00773803"/>
    <w:rsid w:val="00773D76"/>
    <w:rsid w:val="00776A55"/>
    <w:rsid w:val="007817AB"/>
    <w:rsid w:val="007822E1"/>
    <w:rsid w:val="00782DBF"/>
    <w:rsid w:val="007875DC"/>
    <w:rsid w:val="007932D7"/>
    <w:rsid w:val="007947E6"/>
    <w:rsid w:val="007A1288"/>
    <w:rsid w:val="007A4FC0"/>
    <w:rsid w:val="007A6F56"/>
    <w:rsid w:val="007B4D72"/>
    <w:rsid w:val="007C2414"/>
    <w:rsid w:val="007C63B9"/>
    <w:rsid w:val="007D2CB0"/>
    <w:rsid w:val="007D7E00"/>
    <w:rsid w:val="007E6CE9"/>
    <w:rsid w:val="007F585E"/>
    <w:rsid w:val="007F6A6A"/>
    <w:rsid w:val="00802F81"/>
    <w:rsid w:val="00803E3D"/>
    <w:rsid w:val="00805AF4"/>
    <w:rsid w:val="008114F5"/>
    <w:rsid w:val="0082159C"/>
    <w:rsid w:val="0082333E"/>
    <w:rsid w:val="00831D6B"/>
    <w:rsid w:val="00832385"/>
    <w:rsid w:val="00834BFE"/>
    <w:rsid w:val="00834C7A"/>
    <w:rsid w:val="0084002B"/>
    <w:rsid w:val="00844C95"/>
    <w:rsid w:val="0085264C"/>
    <w:rsid w:val="0085623A"/>
    <w:rsid w:val="0086128C"/>
    <w:rsid w:val="0086760E"/>
    <w:rsid w:val="00881680"/>
    <w:rsid w:val="00882611"/>
    <w:rsid w:val="00887087"/>
    <w:rsid w:val="008A41FC"/>
    <w:rsid w:val="008A50CC"/>
    <w:rsid w:val="008A77D8"/>
    <w:rsid w:val="008B0FAF"/>
    <w:rsid w:val="008B2DA2"/>
    <w:rsid w:val="008B3DDB"/>
    <w:rsid w:val="008B5DB0"/>
    <w:rsid w:val="008B68BA"/>
    <w:rsid w:val="008C14F3"/>
    <w:rsid w:val="008C1C07"/>
    <w:rsid w:val="008C66A4"/>
    <w:rsid w:val="008D0739"/>
    <w:rsid w:val="008D46A5"/>
    <w:rsid w:val="008E70FE"/>
    <w:rsid w:val="008E7E3D"/>
    <w:rsid w:val="008F673D"/>
    <w:rsid w:val="00900579"/>
    <w:rsid w:val="009136F2"/>
    <w:rsid w:val="00913719"/>
    <w:rsid w:val="0092759A"/>
    <w:rsid w:val="009320E6"/>
    <w:rsid w:val="00933961"/>
    <w:rsid w:val="0093746C"/>
    <w:rsid w:val="0095447E"/>
    <w:rsid w:val="009562C4"/>
    <w:rsid w:val="009612A7"/>
    <w:rsid w:val="00963823"/>
    <w:rsid w:val="00966B09"/>
    <w:rsid w:val="0096711D"/>
    <w:rsid w:val="009674A0"/>
    <w:rsid w:val="00973072"/>
    <w:rsid w:val="0097340E"/>
    <w:rsid w:val="00977D29"/>
    <w:rsid w:val="009809EF"/>
    <w:rsid w:val="00983A75"/>
    <w:rsid w:val="009860C1"/>
    <w:rsid w:val="00987816"/>
    <w:rsid w:val="00992813"/>
    <w:rsid w:val="00994930"/>
    <w:rsid w:val="009A4E4A"/>
    <w:rsid w:val="009A54E7"/>
    <w:rsid w:val="009A5DC9"/>
    <w:rsid w:val="009B3B20"/>
    <w:rsid w:val="009B53F4"/>
    <w:rsid w:val="009B58E1"/>
    <w:rsid w:val="009B5FF5"/>
    <w:rsid w:val="009B7C77"/>
    <w:rsid w:val="009C52FA"/>
    <w:rsid w:val="009C56A2"/>
    <w:rsid w:val="009C6727"/>
    <w:rsid w:val="009D4123"/>
    <w:rsid w:val="009E05BC"/>
    <w:rsid w:val="009E0C58"/>
    <w:rsid w:val="009F10A6"/>
    <w:rsid w:val="009F19D9"/>
    <w:rsid w:val="009F29F7"/>
    <w:rsid w:val="009F4C5F"/>
    <w:rsid w:val="00A01260"/>
    <w:rsid w:val="00A10137"/>
    <w:rsid w:val="00A1144A"/>
    <w:rsid w:val="00A145CF"/>
    <w:rsid w:val="00A15703"/>
    <w:rsid w:val="00A236B7"/>
    <w:rsid w:val="00A2476D"/>
    <w:rsid w:val="00A2635E"/>
    <w:rsid w:val="00A3351B"/>
    <w:rsid w:val="00A34497"/>
    <w:rsid w:val="00A37A05"/>
    <w:rsid w:val="00A37A79"/>
    <w:rsid w:val="00A44028"/>
    <w:rsid w:val="00A52AEE"/>
    <w:rsid w:val="00A550F3"/>
    <w:rsid w:val="00A57F87"/>
    <w:rsid w:val="00A72C25"/>
    <w:rsid w:val="00A768FC"/>
    <w:rsid w:val="00A77988"/>
    <w:rsid w:val="00A8028F"/>
    <w:rsid w:val="00A80479"/>
    <w:rsid w:val="00A828C3"/>
    <w:rsid w:val="00A91548"/>
    <w:rsid w:val="00AA45B0"/>
    <w:rsid w:val="00AA5191"/>
    <w:rsid w:val="00AA6496"/>
    <w:rsid w:val="00AB2B04"/>
    <w:rsid w:val="00AC034A"/>
    <w:rsid w:val="00AC29E3"/>
    <w:rsid w:val="00AC697F"/>
    <w:rsid w:val="00AC7A12"/>
    <w:rsid w:val="00AC7B85"/>
    <w:rsid w:val="00AD3B61"/>
    <w:rsid w:val="00AD7615"/>
    <w:rsid w:val="00AE6E98"/>
    <w:rsid w:val="00AE77E0"/>
    <w:rsid w:val="00AF2542"/>
    <w:rsid w:val="00AF46F5"/>
    <w:rsid w:val="00B03F54"/>
    <w:rsid w:val="00B076C2"/>
    <w:rsid w:val="00B2040C"/>
    <w:rsid w:val="00B23730"/>
    <w:rsid w:val="00B432C4"/>
    <w:rsid w:val="00B501C3"/>
    <w:rsid w:val="00B51BE0"/>
    <w:rsid w:val="00B5409D"/>
    <w:rsid w:val="00B544C1"/>
    <w:rsid w:val="00B572E5"/>
    <w:rsid w:val="00B6139F"/>
    <w:rsid w:val="00B613DB"/>
    <w:rsid w:val="00B649FE"/>
    <w:rsid w:val="00B650D3"/>
    <w:rsid w:val="00B666EE"/>
    <w:rsid w:val="00B84D94"/>
    <w:rsid w:val="00B95239"/>
    <w:rsid w:val="00B95F37"/>
    <w:rsid w:val="00B97DB1"/>
    <w:rsid w:val="00BA0C5C"/>
    <w:rsid w:val="00BA72C2"/>
    <w:rsid w:val="00BB4940"/>
    <w:rsid w:val="00BB4FFA"/>
    <w:rsid w:val="00BC25D8"/>
    <w:rsid w:val="00BC3A26"/>
    <w:rsid w:val="00BC6D58"/>
    <w:rsid w:val="00BE2049"/>
    <w:rsid w:val="00BF0180"/>
    <w:rsid w:val="00BF2CA0"/>
    <w:rsid w:val="00BF674C"/>
    <w:rsid w:val="00C0159A"/>
    <w:rsid w:val="00C157B1"/>
    <w:rsid w:val="00C24609"/>
    <w:rsid w:val="00C258DC"/>
    <w:rsid w:val="00C27164"/>
    <w:rsid w:val="00C32C43"/>
    <w:rsid w:val="00C33EFA"/>
    <w:rsid w:val="00C34C26"/>
    <w:rsid w:val="00C37F8E"/>
    <w:rsid w:val="00C428DC"/>
    <w:rsid w:val="00C4395C"/>
    <w:rsid w:val="00C4779B"/>
    <w:rsid w:val="00C5063C"/>
    <w:rsid w:val="00C5113A"/>
    <w:rsid w:val="00C53A32"/>
    <w:rsid w:val="00C572F6"/>
    <w:rsid w:val="00C6231A"/>
    <w:rsid w:val="00C73056"/>
    <w:rsid w:val="00C80089"/>
    <w:rsid w:val="00C87A38"/>
    <w:rsid w:val="00CA30D4"/>
    <w:rsid w:val="00CA369A"/>
    <w:rsid w:val="00CA45B0"/>
    <w:rsid w:val="00CB0079"/>
    <w:rsid w:val="00CB0197"/>
    <w:rsid w:val="00CB226E"/>
    <w:rsid w:val="00CB60CF"/>
    <w:rsid w:val="00CC017E"/>
    <w:rsid w:val="00CD2451"/>
    <w:rsid w:val="00CD7411"/>
    <w:rsid w:val="00CE237D"/>
    <w:rsid w:val="00CE647B"/>
    <w:rsid w:val="00CF1EA9"/>
    <w:rsid w:val="00CF2D17"/>
    <w:rsid w:val="00CF7537"/>
    <w:rsid w:val="00D00DE7"/>
    <w:rsid w:val="00D03496"/>
    <w:rsid w:val="00D03DE6"/>
    <w:rsid w:val="00D05676"/>
    <w:rsid w:val="00D12CAE"/>
    <w:rsid w:val="00D14B7A"/>
    <w:rsid w:val="00D17DB9"/>
    <w:rsid w:val="00D20F01"/>
    <w:rsid w:val="00D21056"/>
    <w:rsid w:val="00D228C6"/>
    <w:rsid w:val="00D30E87"/>
    <w:rsid w:val="00D5050D"/>
    <w:rsid w:val="00D53CAF"/>
    <w:rsid w:val="00D60944"/>
    <w:rsid w:val="00D63EA7"/>
    <w:rsid w:val="00D66AE8"/>
    <w:rsid w:val="00D753D6"/>
    <w:rsid w:val="00D835AB"/>
    <w:rsid w:val="00D8441E"/>
    <w:rsid w:val="00D86937"/>
    <w:rsid w:val="00D91960"/>
    <w:rsid w:val="00D978AE"/>
    <w:rsid w:val="00DA54AB"/>
    <w:rsid w:val="00DA77C5"/>
    <w:rsid w:val="00DA7FAF"/>
    <w:rsid w:val="00DB081E"/>
    <w:rsid w:val="00DB525F"/>
    <w:rsid w:val="00DC0C58"/>
    <w:rsid w:val="00DC2EEE"/>
    <w:rsid w:val="00DC5E1A"/>
    <w:rsid w:val="00DD3E82"/>
    <w:rsid w:val="00DD611A"/>
    <w:rsid w:val="00DF5E14"/>
    <w:rsid w:val="00E00CB5"/>
    <w:rsid w:val="00E04BF0"/>
    <w:rsid w:val="00E07A39"/>
    <w:rsid w:val="00E102EC"/>
    <w:rsid w:val="00E1044C"/>
    <w:rsid w:val="00E1197A"/>
    <w:rsid w:val="00E125CF"/>
    <w:rsid w:val="00E215BE"/>
    <w:rsid w:val="00E27155"/>
    <w:rsid w:val="00E346A9"/>
    <w:rsid w:val="00E35271"/>
    <w:rsid w:val="00E36A2A"/>
    <w:rsid w:val="00E4105A"/>
    <w:rsid w:val="00E43B12"/>
    <w:rsid w:val="00E44121"/>
    <w:rsid w:val="00E540D5"/>
    <w:rsid w:val="00E713B5"/>
    <w:rsid w:val="00E802A4"/>
    <w:rsid w:val="00E8685A"/>
    <w:rsid w:val="00E90DAA"/>
    <w:rsid w:val="00E929E4"/>
    <w:rsid w:val="00EA2E8D"/>
    <w:rsid w:val="00EA3167"/>
    <w:rsid w:val="00EA3AC9"/>
    <w:rsid w:val="00EA3F68"/>
    <w:rsid w:val="00EA6096"/>
    <w:rsid w:val="00EB0086"/>
    <w:rsid w:val="00EB559F"/>
    <w:rsid w:val="00EB7129"/>
    <w:rsid w:val="00EC13AB"/>
    <w:rsid w:val="00EC6AA3"/>
    <w:rsid w:val="00EC76D9"/>
    <w:rsid w:val="00ED125B"/>
    <w:rsid w:val="00ED2016"/>
    <w:rsid w:val="00EE315A"/>
    <w:rsid w:val="00EF1484"/>
    <w:rsid w:val="00EF1E55"/>
    <w:rsid w:val="00EF601A"/>
    <w:rsid w:val="00F048D8"/>
    <w:rsid w:val="00F201A0"/>
    <w:rsid w:val="00F23533"/>
    <w:rsid w:val="00F25248"/>
    <w:rsid w:val="00F31EAA"/>
    <w:rsid w:val="00F341E3"/>
    <w:rsid w:val="00F342D6"/>
    <w:rsid w:val="00F34C21"/>
    <w:rsid w:val="00F41DB8"/>
    <w:rsid w:val="00F42CBD"/>
    <w:rsid w:val="00F5277D"/>
    <w:rsid w:val="00F56665"/>
    <w:rsid w:val="00F62BAB"/>
    <w:rsid w:val="00F667B7"/>
    <w:rsid w:val="00F70510"/>
    <w:rsid w:val="00F72C25"/>
    <w:rsid w:val="00F7730B"/>
    <w:rsid w:val="00F80103"/>
    <w:rsid w:val="00F80EF9"/>
    <w:rsid w:val="00F81DF3"/>
    <w:rsid w:val="00F96D0B"/>
    <w:rsid w:val="00F97A05"/>
    <w:rsid w:val="00FA2C92"/>
    <w:rsid w:val="00FA728A"/>
    <w:rsid w:val="00FB6403"/>
    <w:rsid w:val="00FD3470"/>
    <w:rsid w:val="00FE0784"/>
    <w:rsid w:val="00FE5A26"/>
    <w:rsid w:val="00FF3479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E6F37"/>
  <w15:chartTrackingRefBased/>
  <w15:docId w15:val="{381A99D6-0DF8-46A1-967D-00B8DDDD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2DB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2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6C22C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22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6C22C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374F8"/>
    <w:pPr>
      <w:ind w:leftChars="200" w:left="480"/>
    </w:pPr>
  </w:style>
  <w:style w:type="table" w:styleId="a8">
    <w:name w:val="Table Grid"/>
    <w:basedOn w:val="a1"/>
    <w:uiPriority w:val="59"/>
    <w:rsid w:val="002A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B11D0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B11D0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rsid w:val="00A9154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144F44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uiPriority w:val="99"/>
    <w:rsid w:val="00144F44"/>
    <w:rPr>
      <w:rFonts w:ascii="Times New Roman" w:eastAsia="新細明體" w:hAnsi="Times New Roman" w:cs="Times New Roman"/>
      <w:szCs w:val="24"/>
    </w:rPr>
  </w:style>
  <w:style w:type="character" w:customStyle="1" w:styleId="ab">
    <w:name w:val="純文字 字元"/>
    <w:aliases w:val="字元 字元"/>
    <w:link w:val="ac"/>
    <w:locked/>
    <w:rsid w:val="00802F81"/>
    <w:rPr>
      <w:rFonts w:ascii="細明體" w:eastAsia="全真細仿宋" w:hAnsi="Courier New"/>
    </w:rPr>
  </w:style>
  <w:style w:type="paragraph" w:styleId="ac">
    <w:name w:val="Plain Text"/>
    <w:aliases w:val="字元"/>
    <w:basedOn w:val="a"/>
    <w:link w:val="ab"/>
    <w:unhideWhenUsed/>
    <w:rsid w:val="00802F81"/>
    <w:rPr>
      <w:rFonts w:ascii="細明體" w:eastAsia="全真細仿宋" w:hAnsi="Courier New"/>
      <w:kern w:val="0"/>
      <w:sz w:val="20"/>
      <w:szCs w:val="20"/>
      <w:lang w:val="x-none" w:eastAsia="x-none"/>
    </w:rPr>
  </w:style>
  <w:style w:type="character" w:customStyle="1" w:styleId="1">
    <w:name w:val="純文字 字元1"/>
    <w:uiPriority w:val="99"/>
    <w:semiHidden/>
    <w:rsid w:val="00802F81"/>
    <w:rPr>
      <w:rFonts w:ascii="細明體" w:eastAsia="細明體" w:hAnsi="Courier New" w:cs="Courier New"/>
      <w:szCs w:val="24"/>
    </w:rPr>
  </w:style>
  <w:style w:type="paragraph" w:styleId="Web">
    <w:name w:val="Normal (Web)"/>
    <w:basedOn w:val="a"/>
    <w:uiPriority w:val="99"/>
    <w:unhideWhenUsed/>
    <w:rsid w:val="001E419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HTML">
    <w:name w:val="HTML Typewriter"/>
    <w:uiPriority w:val="99"/>
    <w:semiHidden/>
    <w:unhideWhenUsed/>
    <w:rsid w:val="004E0196"/>
    <w:rPr>
      <w:rFonts w:ascii="細明體" w:eastAsia="細明體" w:hAnsi="細明體" w:cs="細明體"/>
      <w:sz w:val="24"/>
      <w:szCs w:val="24"/>
    </w:rPr>
  </w:style>
  <w:style w:type="table" w:customStyle="1" w:styleId="3">
    <w:name w:val="表格格線3"/>
    <w:basedOn w:val="a1"/>
    <w:next w:val="a8"/>
    <w:uiPriority w:val="59"/>
    <w:rsid w:val="00721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F4494-ADC2-467C-9B0F-E995F8DD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羅千金</cp:lastModifiedBy>
  <cp:revision>3</cp:revision>
  <cp:lastPrinted>2022-04-13T02:16:00Z</cp:lastPrinted>
  <dcterms:created xsi:type="dcterms:W3CDTF">2025-05-06T08:02:00Z</dcterms:created>
  <dcterms:modified xsi:type="dcterms:W3CDTF">2025-05-06T08:04:00Z</dcterms:modified>
</cp:coreProperties>
</file>